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76" w:type="dxa"/>
        <w:jc w:val="center"/>
        <w:tblLayout w:type="fixed"/>
        <w:tblLook w:val="0000" w:firstRow="0" w:lastRow="0" w:firstColumn="0" w:lastColumn="0" w:noHBand="0" w:noVBand="0"/>
      </w:tblPr>
      <w:tblGrid>
        <w:gridCol w:w="4962"/>
        <w:gridCol w:w="6014"/>
      </w:tblGrid>
      <w:tr w:rsidR="002B10EF" w:rsidRPr="00321899" w14:paraId="050D0ECC" w14:textId="77777777" w:rsidTr="0018536B">
        <w:trPr>
          <w:trHeight w:val="158"/>
          <w:jc w:val="center"/>
        </w:trPr>
        <w:tc>
          <w:tcPr>
            <w:tcW w:w="4962" w:type="dxa"/>
          </w:tcPr>
          <w:p w14:paraId="7C54A705" w14:textId="77777777" w:rsidR="002B10EF" w:rsidRPr="00321899" w:rsidRDefault="00DA6BD9" w:rsidP="003958D7">
            <w:pPr>
              <w:pStyle w:val="Heading1"/>
              <w:spacing w:before="40"/>
              <w:jc w:val="center"/>
              <w:rPr>
                <w:rFonts w:ascii="Times New Roman" w:hAnsi="Times New Roman"/>
                <w:b w:val="0"/>
                <w:color w:val="auto"/>
                <w:lang w:val="en-US" w:eastAsia="en-US"/>
              </w:rPr>
            </w:pPr>
            <w:r w:rsidRPr="00321899">
              <w:rPr>
                <w:rFonts w:ascii="Times New Roman" w:hAnsi="Times New Roman"/>
                <w:b w:val="0"/>
                <w:color w:val="auto"/>
                <w:lang w:val="en-US" w:eastAsia="en-US"/>
              </w:rPr>
              <w:t>PHÒNG GDĐT</w:t>
            </w:r>
            <w:r w:rsidR="002B10EF" w:rsidRPr="00321899">
              <w:rPr>
                <w:rFonts w:ascii="Times New Roman" w:hAnsi="Times New Roman"/>
                <w:b w:val="0"/>
                <w:color w:val="auto"/>
                <w:lang w:val="en-US" w:eastAsia="en-US"/>
              </w:rPr>
              <w:t xml:space="preserve"> </w:t>
            </w:r>
            <w:smartTag w:uri="urn:schemas-microsoft-com:office:smarttags" w:element="place">
              <w:smartTag w:uri="urn:schemas-microsoft-com:office:smarttags" w:element="country-region">
                <w:r w:rsidR="002B10EF" w:rsidRPr="00321899">
                  <w:rPr>
                    <w:rFonts w:ascii="Times New Roman" w:hAnsi="Times New Roman"/>
                    <w:b w:val="0"/>
                    <w:color w:val="auto"/>
                    <w:lang w:val="en-US" w:eastAsia="en-US"/>
                  </w:rPr>
                  <w:t>NAM</w:t>
                </w:r>
              </w:smartTag>
            </w:smartTag>
            <w:r w:rsidR="002B10EF" w:rsidRPr="00321899">
              <w:rPr>
                <w:rFonts w:ascii="Times New Roman" w:hAnsi="Times New Roman"/>
                <w:b w:val="0"/>
                <w:color w:val="auto"/>
                <w:lang w:val="en-US" w:eastAsia="en-US"/>
              </w:rPr>
              <w:t xml:space="preserve"> TRÀ MY</w:t>
            </w:r>
          </w:p>
          <w:p w14:paraId="56986BB1" w14:textId="2331035F" w:rsidR="002B10EF" w:rsidRPr="00321899" w:rsidRDefault="00C10E09" w:rsidP="003958D7">
            <w:pPr>
              <w:rPr>
                <w:b/>
                <w:sz w:val="26"/>
                <w:szCs w:val="28"/>
              </w:rPr>
            </w:pPr>
            <w:r w:rsidRPr="00321899">
              <w:rPr>
                <w:b/>
                <w:noProof/>
                <w:sz w:val="26"/>
                <w:szCs w:val="28"/>
              </w:rPr>
              <mc:AlternateContent>
                <mc:Choice Requires="wps">
                  <w:drawing>
                    <wp:anchor distT="0" distB="0" distL="114300" distR="114300" simplePos="0" relativeHeight="251657216" behindDoc="0" locked="0" layoutInCell="1" allowOverlap="1" wp14:anchorId="5399B1F4" wp14:editId="4A4CC44B">
                      <wp:simplePos x="0" y="0"/>
                      <wp:positionH relativeFrom="column">
                        <wp:posOffset>786765</wp:posOffset>
                      </wp:positionH>
                      <wp:positionV relativeFrom="paragraph">
                        <wp:posOffset>177165</wp:posOffset>
                      </wp:positionV>
                      <wp:extent cx="124206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351D3"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5pt,13.95pt" to="159.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1rwEAAEgDAAAOAAAAZHJzL2Uyb0RvYy54bWysU8Fu2zAMvQ/YPwi6L3aMtdi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XLZfGzq29QT&#10;dYlV0F4KA3H8anASedNJZ332AVo4PHLMRKC9pORrjw/WudJL58Xcyc83zU0pYHRW52BOYxp2G0fi&#10;AHkayldUpcjbNMK91wVsNKC/nPcRrHvZp8edP5uR9edh43aH+rSli0mpXYXlebTyPLw9l+rXH2D9&#10;GwAA//8DAFBLAwQUAAYACAAAACEAqNSIxd0AAAAJAQAADwAAAGRycy9kb3ducmV2LnhtbEyPzU7D&#10;QAyE70i8w8pIXCq6aSJ+GrKpEJAblxYQVzdrkoisN81u28DTY8QBTtbYo/E3xWpyvTrQGDrPBhbz&#10;BBRx7W3HjYGX5+riBlSIyBZ7z2TgkwKsytOTAnPrj7ymwyY2SkI45GigjXHItQ51Sw7D3A/Ecnv3&#10;o8Mocmy0HfEo4a7XaZJcaYcdy4cWB7pvqf7Y7J2BUL3Srvqa1bPkLWs8pbuHp0c05vxsursFFWmK&#10;f2b4wRd0KIVp6/dsg+pFp9lSrAbSa5liyBbLS1Db34UuC/2/QfkNAAD//wMAUEsBAi0AFAAGAAgA&#10;AAAhALaDOJL+AAAA4QEAABMAAAAAAAAAAAAAAAAAAAAAAFtDb250ZW50X1R5cGVzXS54bWxQSwEC&#10;LQAUAAYACAAAACEAOP0h/9YAAACUAQAACwAAAAAAAAAAAAAAAAAvAQAAX3JlbHMvLnJlbHNQSwEC&#10;LQAUAAYACAAAACEAvkGU9a8BAABIAwAADgAAAAAAAAAAAAAAAAAuAgAAZHJzL2Uyb0RvYy54bWxQ&#10;SwECLQAUAAYACAAAACEAqNSIxd0AAAAJAQAADwAAAAAAAAAAAAAAAAAJBAAAZHJzL2Rvd25yZXYu&#10;eG1sUEsFBgAAAAAEAAQA8wAAABMFAAAAAA==&#10;"/>
                  </w:pict>
                </mc:Fallback>
              </mc:AlternateContent>
            </w:r>
            <w:r w:rsidR="00A95C60" w:rsidRPr="00321899">
              <w:rPr>
                <w:b/>
                <w:sz w:val="26"/>
                <w:szCs w:val="28"/>
              </w:rPr>
              <w:t>TRƯỜNG P</w:t>
            </w:r>
            <w:r w:rsidR="0028114A" w:rsidRPr="00321899">
              <w:rPr>
                <w:b/>
                <w:sz w:val="26"/>
                <w:szCs w:val="28"/>
              </w:rPr>
              <w:t xml:space="preserve">TDTBT THCS TRÀ </w:t>
            </w:r>
            <w:r w:rsidR="0018536B">
              <w:rPr>
                <w:b/>
                <w:sz w:val="26"/>
                <w:szCs w:val="28"/>
              </w:rPr>
              <w:t>CANG</w:t>
            </w:r>
          </w:p>
          <w:p w14:paraId="30684F53" w14:textId="7232BC21" w:rsidR="00D85DDA" w:rsidRPr="00321899" w:rsidRDefault="004E3508" w:rsidP="004A203D">
            <w:pPr>
              <w:spacing w:before="60"/>
              <w:jc w:val="center"/>
              <w:rPr>
                <w:sz w:val="28"/>
                <w:szCs w:val="28"/>
              </w:rPr>
            </w:pPr>
            <w:r w:rsidRPr="00A95D60">
              <w:rPr>
                <w:sz w:val="26"/>
                <w:szCs w:val="26"/>
              </w:rPr>
              <w:t xml:space="preserve">Số:    </w:t>
            </w:r>
            <w:r w:rsidR="00030E09" w:rsidRPr="00A95D60">
              <w:rPr>
                <w:sz w:val="26"/>
                <w:szCs w:val="26"/>
              </w:rPr>
              <w:t xml:space="preserve">   /KH-THCST</w:t>
            </w:r>
            <w:r w:rsidR="00AB233C" w:rsidRPr="00A95D60">
              <w:rPr>
                <w:sz w:val="26"/>
                <w:szCs w:val="26"/>
              </w:rPr>
              <w:t>C</w:t>
            </w:r>
          </w:p>
        </w:tc>
        <w:tc>
          <w:tcPr>
            <w:tcW w:w="6014" w:type="dxa"/>
          </w:tcPr>
          <w:p w14:paraId="2CB7FDD1" w14:textId="77777777" w:rsidR="002B10EF" w:rsidRPr="00321899" w:rsidRDefault="002B10EF" w:rsidP="003958D7">
            <w:pPr>
              <w:pStyle w:val="Heading1"/>
              <w:spacing w:before="40"/>
              <w:jc w:val="center"/>
              <w:rPr>
                <w:rFonts w:ascii="Times New Roman" w:hAnsi="Times New Roman"/>
                <w:color w:val="auto"/>
                <w:sz w:val="24"/>
                <w:lang w:val="en-US" w:eastAsia="en-US"/>
              </w:rPr>
            </w:pPr>
            <w:r w:rsidRPr="00321899">
              <w:rPr>
                <w:rFonts w:ascii="Times New Roman" w:hAnsi="Times New Roman"/>
                <w:color w:val="auto"/>
                <w:sz w:val="24"/>
                <w:lang w:val="en-US" w:eastAsia="en-US"/>
              </w:rPr>
              <w:t>CỘNG HÒA XÃ HỘI CHỦ NGHĨA VIỆT NAM</w:t>
            </w:r>
          </w:p>
          <w:p w14:paraId="29910C86" w14:textId="77777777" w:rsidR="002B10EF" w:rsidRPr="00321899" w:rsidRDefault="00AE3457" w:rsidP="003958D7">
            <w:pPr>
              <w:jc w:val="center"/>
              <w:rPr>
                <w:b/>
                <w:sz w:val="28"/>
                <w:szCs w:val="28"/>
              </w:rPr>
            </w:pPr>
            <w:r w:rsidRPr="00321899">
              <w:rPr>
                <w:i/>
                <w:noProof/>
                <w:sz w:val="30"/>
                <w:szCs w:val="28"/>
              </w:rPr>
              <mc:AlternateContent>
                <mc:Choice Requires="wps">
                  <w:drawing>
                    <wp:anchor distT="0" distB="0" distL="114300" distR="114300" simplePos="0" relativeHeight="251659264" behindDoc="0" locked="0" layoutInCell="1" allowOverlap="1" wp14:anchorId="7E13453D" wp14:editId="445426C0">
                      <wp:simplePos x="0" y="0"/>
                      <wp:positionH relativeFrom="column">
                        <wp:posOffset>744220</wp:posOffset>
                      </wp:positionH>
                      <wp:positionV relativeFrom="paragraph">
                        <wp:posOffset>191770</wp:posOffset>
                      </wp:positionV>
                      <wp:extent cx="213931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ACE0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15.1pt" to="227.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Pj/AqLdAAAACQEAAA8AAABkcnMvZG93bnJldi54bWxMj81O&#10;w0AMhO9IvMPKSFwqupu0/ChkUyEgNy4tIK5uYpKIrDfNbtvA02PEAU7W2KPxN/lqcr060Bg6zxaS&#10;uQFFXPm648bCy3N5cQMqROQae89k4ZMCrIrTkxyz2h95TYdNbJSEcMjQQhvjkGkdqpYchrkfiOX2&#10;7keHUeTY6HrEo4S7XqfGXGmHHcuHFge6b6n62OydhVC+0q78mlUz87ZoPKW7h6dHtPb8bLq7BRVp&#10;in9m+MEXdCiEaev3XAfVi06uU7FaWBiZYlheLhNQ29+FLnL9v0HxDQAA//8DAFBLAQItABQABgAI&#10;AAAAIQC2gziS/gAAAOEBAAATAAAAAAAAAAAAAAAAAAAAAABbQ29udGVudF9UeXBlc10ueG1sUEsB&#10;Ai0AFAAGAAgAAAAhADj9If/WAAAAlAEAAAsAAAAAAAAAAAAAAAAALwEAAF9yZWxzLy5yZWxzUEsB&#10;Ai0AFAAGAAgAAAAhAOD58bWwAQAASAMAAA4AAAAAAAAAAAAAAAAALgIAAGRycy9lMm9Eb2MueG1s&#10;UEsBAi0AFAAGAAgAAAAhAPj/AqLdAAAACQEAAA8AAAAAAAAAAAAAAAAACgQAAGRycy9kb3ducmV2&#10;LnhtbFBLBQYAAAAABAAEAPMAAAAUBQAAAAA=&#10;"/>
                  </w:pict>
                </mc:Fallback>
              </mc:AlternateContent>
            </w:r>
            <w:r w:rsidR="002B10EF" w:rsidRPr="00321899">
              <w:rPr>
                <w:b/>
                <w:sz w:val="28"/>
                <w:szCs w:val="28"/>
              </w:rPr>
              <w:t>Độc lập - Tự do - Hạnh phúc</w:t>
            </w:r>
          </w:p>
          <w:p w14:paraId="3C9A431A" w14:textId="4F2638A7" w:rsidR="002B10EF" w:rsidRPr="00321899" w:rsidRDefault="007504DB" w:rsidP="004A203D">
            <w:pPr>
              <w:spacing w:before="60"/>
              <w:jc w:val="center"/>
              <w:rPr>
                <w:b/>
              </w:rPr>
            </w:pPr>
            <w:r w:rsidRPr="00A95D60">
              <w:rPr>
                <w:i/>
                <w:sz w:val="26"/>
                <w:szCs w:val="22"/>
              </w:rPr>
              <w:t xml:space="preserve">Trà </w:t>
            </w:r>
            <w:r w:rsidR="0018536B" w:rsidRPr="00A95D60">
              <w:rPr>
                <w:i/>
                <w:sz w:val="26"/>
                <w:szCs w:val="22"/>
              </w:rPr>
              <w:t>Cang</w:t>
            </w:r>
            <w:r w:rsidR="002B10EF" w:rsidRPr="00A95D60">
              <w:rPr>
                <w:i/>
                <w:sz w:val="26"/>
                <w:szCs w:val="22"/>
              </w:rPr>
              <w:t>, ngày</w:t>
            </w:r>
            <w:r w:rsidR="00AB233C" w:rsidRPr="00A95D60">
              <w:rPr>
                <w:i/>
                <w:sz w:val="26"/>
                <w:szCs w:val="22"/>
              </w:rPr>
              <w:t xml:space="preserve"> </w:t>
            </w:r>
            <w:r w:rsidR="00584D83">
              <w:rPr>
                <w:i/>
                <w:sz w:val="26"/>
                <w:szCs w:val="22"/>
              </w:rPr>
              <w:t>27</w:t>
            </w:r>
            <w:r w:rsidR="00AB233C" w:rsidRPr="00A95D60">
              <w:rPr>
                <w:i/>
                <w:sz w:val="26"/>
                <w:szCs w:val="22"/>
              </w:rPr>
              <w:t xml:space="preserve"> </w:t>
            </w:r>
            <w:r w:rsidR="003958D7" w:rsidRPr="00A95D60">
              <w:rPr>
                <w:i/>
                <w:sz w:val="26"/>
                <w:szCs w:val="22"/>
              </w:rPr>
              <w:t xml:space="preserve">tháng </w:t>
            </w:r>
            <w:r w:rsidR="004E3508" w:rsidRPr="00A95D60">
              <w:rPr>
                <w:i/>
                <w:sz w:val="26"/>
                <w:szCs w:val="22"/>
              </w:rPr>
              <w:t>0</w:t>
            </w:r>
            <w:r w:rsidR="0018536B" w:rsidRPr="00A95D60">
              <w:rPr>
                <w:i/>
                <w:sz w:val="26"/>
                <w:szCs w:val="22"/>
              </w:rPr>
              <w:t>9</w:t>
            </w:r>
            <w:r w:rsidR="002B10EF" w:rsidRPr="00A95D60">
              <w:rPr>
                <w:i/>
                <w:sz w:val="26"/>
                <w:szCs w:val="22"/>
              </w:rPr>
              <w:t xml:space="preserve"> năm 20</w:t>
            </w:r>
            <w:r w:rsidR="004E3508" w:rsidRPr="00A95D60">
              <w:rPr>
                <w:i/>
                <w:sz w:val="26"/>
                <w:szCs w:val="22"/>
              </w:rPr>
              <w:t>2</w:t>
            </w:r>
            <w:r w:rsidR="0018536B" w:rsidRPr="00A95D60">
              <w:rPr>
                <w:i/>
                <w:sz w:val="26"/>
                <w:szCs w:val="22"/>
              </w:rPr>
              <w:t>1</w:t>
            </w:r>
          </w:p>
        </w:tc>
      </w:tr>
    </w:tbl>
    <w:p w14:paraId="60FD4D1F" w14:textId="77777777" w:rsidR="0028114A" w:rsidRPr="00AE3457" w:rsidRDefault="004A203D" w:rsidP="004A203D">
      <w:pPr>
        <w:tabs>
          <w:tab w:val="left" w:pos="0"/>
          <w:tab w:val="center" w:pos="5103"/>
          <w:tab w:val="left" w:pos="8445"/>
        </w:tabs>
        <w:spacing w:before="240"/>
        <w:rPr>
          <w:b/>
          <w:sz w:val="28"/>
          <w:szCs w:val="28"/>
        </w:rPr>
      </w:pPr>
      <w:r>
        <w:rPr>
          <w:b/>
          <w:sz w:val="28"/>
          <w:szCs w:val="28"/>
        </w:rPr>
        <w:tab/>
      </w:r>
      <w:r w:rsidR="00DA6BD9" w:rsidRPr="00AE3457">
        <w:rPr>
          <w:b/>
          <w:sz w:val="28"/>
          <w:szCs w:val="28"/>
        </w:rPr>
        <w:t>KẾ HOẠCH</w:t>
      </w:r>
      <w:r>
        <w:rPr>
          <w:b/>
          <w:sz w:val="28"/>
          <w:szCs w:val="28"/>
        </w:rPr>
        <w:tab/>
      </w:r>
    </w:p>
    <w:p w14:paraId="7084941F" w14:textId="1E0E1BC2" w:rsidR="002B10EF" w:rsidRPr="004A203D" w:rsidRDefault="0028114A" w:rsidP="0028114A">
      <w:pPr>
        <w:jc w:val="center"/>
        <w:rPr>
          <w:b/>
          <w:sz w:val="28"/>
          <w:szCs w:val="28"/>
        </w:rPr>
      </w:pPr>
      <w:r w:rsidRPr="004A203D">
        <w:rPr>
          <w:b/>
          <w:sz w:val="28"/>
          <w:szCs w:val="28"/>
        </w:rPr>
        <w:t xml:space="preserve">Thực hiện </w:t>
      </w:r>
      <w:r w:rsidR="00E062BF" w:rsidRPr="004A203D">
        <w:rPr>
          <w:b/>
          <w:sz w:val="28"/>
          <w:szCs w:val="28"/>
        </w:rPr>
        <w:t>nhiệm vụ và hoạt động giáo dục</w:t>
      </w:r>
      <w:r w:rsidRPr="004A203D">
        <w:rPr>
          <w:b/>
          <w:sz w:val="28"/>
          <w:szCs w:val="28"/>
        </w:rPr>
        <w:t xml:space="preserve"> </w:t>
      </w:r>
      <w:r w:rsidR="004E3508" w:rsidRPr="004A203D">
        <w:rPr>
          <w:b/>
          <w:sz w:val="28"/>
          <w:szCs w:val="28"/>
          <w:lang w:val="vi-VN"/>
        </w:rPr>
        <w:t xml:space="preserve">học kì </w:t>
      </w:r>
      <w:r w:rsidR="0075285D">
        <w:rPr>
          <w:b/>
          <w:sz w:val="28"/>
          <w:szCs w:val="28"/>
        </w:rPr>
        <w:t>I</w:t>
      </w:r>
      <w:r w:rsidR="004E3508" w:rsidRPr="004A203D">
        <w:rPr>
          <w:b/>
          <w:sz w:val="28"/>
          <w:szCs w:val="28"/>
          <w:lang w:val="vi-VN"/>
        </w:rPr>
        <w:t xml:space="preserve">, </w:t>
      </w:r>
      <w:r w:rsidRPr="004A203D">
        <w:rPr>
          <w:b/>
          <w:sz w:val="28"/>
          <w:szCs w:val="28"/>
        </w:rPr>
        <w:t>năm học 2021-2022</w:t>
      </w:r>
    </w:p>
    <w:p w14:paraId="29335EC0" w14:textId="77777777" w:rsidR="00DA6BD9" w:rsidRPr="00AE3457" w:rsidRDefault="0028114A" w:rsidP="002B10EF">
      <w:pPr>
        <w:jc w:val="center"/>
        <w:rPr>
          <w:b/>
          <w:sz w:val="27"/>
          <w:szCs w:val="27"/>
        </w:rPr>
      </w:pPr>
      <w:r w:rsidRPr="00AE3457">
        <w:rPr>
          <w:b/>
          <w:noProof/>
          <w:sz w:val="27"/>
          <w:szCs w:val="27"/>
        </w:rPr>
        <mc:AlternateContent>
          <mc:Choice Requires="wps">
            <w:drawing>
              <wp:anchor distT="0" distB="0" distL="114300" distR="114300" simplePos="0" relativeHeight="251661312" behindDoc="0" locked="0" layoutInCell="1" allowOverlap="1" wp14:anchorId="6B5F7BAC" wp14:editId="49187337">
                <wp:simplePos x="0" y="0"/>
                <wp:positionH relativeFrom="column">
                  <wp:posOffset>2436124</wp:posOffset>
                </wp:positionH>
                <wp:positionV relativeFrom="paragraph">
                  <wp:posOffset>7620</wp:posOffset>
                </wp:positionV>
                <wp:extent cx="1595887"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5958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A0FA2"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8pt,.6pt" to="317.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MAmwEAAJQDAAAOAAAAZHJzL2Uyb0RvYy54bWysU02P0zAQvSPxHyzfadKVFkrUdA+7gguC&#10;FbA/wOuMG0u2xxqbJv33jN02RYCEQFwcf8x7M+/NZHs3eycOQMli6OV61UoBQeNgw76XT1/fvdpI&#10;kbIKg3IYoJdHSPJu9/LFdood3OCIbgASTBJSN8VejjnHrmmSHsGrtMIIgR8NkleZj7RvBlITs3vX&#10;3LTt62ZCGiKhhpT49uH0KHeV3xjQ+ZMxCbJwveTacl2prs9lbXZb1e1JxdHqcxnqH6rwygZOulA9&#10;qKzEN7K/UHmrCROavNLoGzTGaqgaWM26/UnNl1FFqFrYnBQXm9L/o9UfD/fhkdiGKaYuxUcqKmZD&#10;vny5PjFXs46LWTBnoflyffv2drN5I4W+vDVXYKSU3wN6UTa9dDYUHapThw8pczIOvYTw4Zq67vLR&#10;QQl24TMYYYeSrKLrVMC9I3FQ3E+lNYS8Lj1kvhpdYMY6twDbPwPP8QUKdWL+BrwgamYMeQF7G5B+&#10;lz3Pl5LNKf7iwEl3seAZh2NtSrWGW18Vnse0zNaP5wq//ky77wAAAP//AwBQSwMEFAAGAAgAAAAh&#10;AEofvz/dAAAABwEAAA8AAABkcnMvZG93bnJldi54bWxMjsFOg0AURfcm/sPkmbgxdrC0BJGhUZOm&#10;CzXG4gdMmScQmTeEGSj163260eXNubn35JvZdmLCwbeOFNwsIhBIlTMt1Qrey+11CsIHTUZ3jlDB&#10;CT1sivOzXGfGHekNp32oBY+Qz7SCJoQ+k9JXDVrtF65HYvbhBqsDx6GWZtBHHredXEZRIq1uiR8a&#10;3eNjg9XnfrQKdtsHfFqfxnpl1rvyaiqfX75eU6UuL+b7OxAB5/BXhh99VoeCnQ5uJONFpyBO44Sr&#10;DJYgmCfx6hbE4TfLIpf//YtvAAAA//8DAFBLAQItABQABgAIAAAAIQC2gziS/gAAAOEBAAATAAAA&#10;AAAAAAAAAAAAAAAAAABbQ29udGVudF9UeXBlc10ueG1sUEsBAi0AFAAGAAgAAAAhADj9If/WAAAA&#10;lAEAAAsAAAAAAAAAAAAAAAAALwEAAF9yZWxzLy5yZWxzUEsBAi0AFAAGAAgAAAAhAGGIkwCbAQAA&#10;lAMAAA4AAAAAAAAAAAAAAAAALgIAAGRycy9lMm9Eb2MueG1sUEsBAi0AFAAGAAgAAAAhAEofvz/d&#10;AAAABwEAAA8AAAAAAAAAAAAAAAAA9QMAAGRycy9kb3ducmV2LnhtbFBLBQYAAAAABAAEAPMAAAD/&#10;BAAAAAA=&#10;" strokecolor="#4579b8 [3044]"/>
            </w:pict>
          </mc:Fallback>
        </mc:AlternateContent>
      </w:r>
    </w:p>
    <w:p w14:paraId="32C6BE66" w14:textId="77777777" w:rsidR="00E062BF" w:rsidRPr="00AE3457" w:rsidRDefault="00D85DDA" w:rsidP="00E062BF">
      <w:pPr>
        <w:spacing w:before="60" w:line="276" w:lineRule="auto"/>
        <w:ind w:firstLine="720"/>
        <w:jc w:val="both"/>
        <w:rPr>
          <w:i/>
          <w:sz w:val="27"/>
          <w:szCs w:val="27"/>
        </w:rPr>
      </w:pPr>
      <w:r w:rsidRPr="00AE3457">
        <w:rPr>
          <w:i/>
          <w:sz w:val="27"/>
          <w:szCs w:val="27"/>
        </w:rPr>
        <w:t>Căn cứ Kế hoạch số 375/KH</w:t>
      </w:r>
      <w:r w:rsidR="00E062BF" w:rsidRPr="00AE3457">
        <w:rPr>
          <w:i/>
          <w:sz w:val="27"/>
          <w:szCs w:val="27"/>
        </w:rPr>
        <w:t xml:space="preserve">-PGDĐT ngày 09/9/2021 của Phòng </w:t>
      </w:r>
      <w:r w:rsidRPr="00AE3457">
        <w:rPr>
          <w:i/>
          <w:sz w:val="27"/>
          <w:szCs w:val="27"/>
        </w:rPr>
        <w:t xml:space="preserve"> GDĐT Nam Trà My về Kế hoạch hoạt động chuyên môn cấp trung học cơ sở năm học 2021-2022; </w:t>
      </w:r>
      <w:r w:rsidR="00E062BF" w:rsidRPr="00AE3457">
        <w:rPr>
          <w:i/>
          <w:sz w:val="27"/>
          <w:szCs w:val="27"/>
        </w:rPr>
        <w:t xml:space="preserve">          </w:t>
      </w:r>
    </w:p>
    <w:p w14:paraId="780775ED" w14:textId="676464B2" w:rsidR="004E3508" w:rsidRPr="00691A65" w:rsidRDefault="004E3508" w:rsidP="004E3508">
      <w:pPr>
        <w:ind w:firstLine="634"/>
        <w:jc w:val="both"/>
        <w:rPr>
          <w:i/>
          <w:sz w:val="27"/>
          <w:szCs w:val="27"/>
          <w:lang w:val="vi-VN"/>
        </w:rPr>
      </w:pPr>
      <w:r w:rsidRPr="00AE3457">
        <w:rPr>
          <w:i/>
          <w:sz w:val="27"/>
          <w:szCs w:val="27"/>
        </w:rPr>
        <w:t xml:space="preserve">Căn cứ Kế hoạch số </w:t>
      </w:r>
      <w:r w:rsidR="00987FF5">
        <w:rPr>
          <w:i/>
          <w:sz w:val="27"/>
          <w:szCs w:val="27"/>
        </w:rPr>
        <w:t>26b</w:t>
      </w:r>
      <w:r w:rsidR="004A203D">
        <w:rPr>
          <w:i/>
          <w:sz w:val="27"/>
          <w:szCs w:val="27"/>
        </w:rPr>
        <w:t>/KH-THCST</w:t>
      </w:r>
      <w:r w:rsidR="00987FF5">
        <w:rPr>
          <w:i/>
          <w:sz w:val="27"/>
          <w:szCs w:val="27"/>
        </w:rPr>
        <w:t>C</w:t>
      </w:r>
      <w:r w:rsidR="004A203D">
        <w:rPr>
          <w:i/>
          <w:sz w:val="27"/>
          <w:szCs w:val="27"/>
        </w:rPr>
        <w:t xml:space="preserve"> ngày </w:t>
      </w:r>
      <w:r w:rsidR="00987FF5">
        <w:rPr>
          <w:i/>
          <w:sz w:val="27"/>
          <w:szCs w:val="27"/>
        </w:rPr>
        <w:t>27</w:t>
      </w:r>
      <w:r w:rsidRPr="00AE3457">
        <w:rPr>
          <w:i/>
          <w:sz w:val="27"/>
          <w:szCs w:val="27"/>
        </w:rPr>
        <w:t>/</w:t>
      </w:r>
      <w:r w:rsidR="00987FF5">
        <w:rPr>
          <w:i/>
          <w:sz w:val="27"/>
          <w:szCs w:val="27"/>
        </w:rPr>
        <w:t>9</w:t>
      </w:r>
      <w:r w:rsidRPr="00AE3457">
        <w:rPr>
          <w:i/>
          <w:sz w:val="27"/>
          <w:szCs w:val="27"/>
        </w:rPr>
        <w:t xml:space="preserve">/2021 của trường PTDTBT THCS Trà Tập về kế hoạch </w:t>
      </w:r>
      <w:r w:rsidRPr="00691A65">
        <w:rPr>
          <w:i/>
          <w:sz w:val="27"/>
          <w:szCs w:val="27"/>
          <w:lang w:val="vi-VN"/>
        </w:rPr>
        <w:t>t</w:t>
      </w:r>
      <w:r w:rsidRPr="00691A65">
        <w:rPr>
          <w:i/>
          <w:sz w:val="27"/>
          <w:szCs w:val="27"/>
        </w:rPr>
        <w:t>hực hiện nhiệm vụ và hoạt động giáo dục năm học 2021-2022</w:t>
      </w:r>
      <w:r>
        <w:rPr>
          <w:i/>
          <w:sz w:val="27"/>
          <w:szCs w:val="27"/>
          <w:lang w:val="vi-VN"/>
        </w:rPr>
        <w:t>.</w:t>
      </w:r>
    </w:p>
    <w:p w14:paraId="5143FC15" w14:textId="4DA3EB90" w:rsidR="00931A31" w:rsidRDefault="004E3508" w:rsidP="004E3508">
      <w:pPr>
        <w:spacing w:before="60" w:line="276" w:lineRule="auto"/>
        <w:ind w:firstLine="720"/>
        <w:jc w:val="both"/>
        <w:rPr>
          <w:sz w:val="27"/>
          <w:szCs w:val="27"/>
        </w:rPr>
      </w:pPr>
      <w:r>
        <w:rPr>
          <w:sz w:val="27"/>
          <w:szCs w:val="27"/>
          <w:lang w:val="vi-VN"/>
        </w:rPr>
        <w:t>Căn cứ tình hình của nhà trường, t</w:t>
      </w:r>
      <w:r w:rsidR="00EB3FFA" w:rsidRPr="00AE3457">
        <w:rPr>
          <w:sz w:val="27"/>
          <w:szCs w:val="27"/>
        </w:rPr>
        <w:t xml:space="preserve">rường PTDTBT THCS Trà </w:t>
      </w:r>
      <w:r w:rsidR="00987FF5">
        <w:rPr>
          <w:sz w:val="27"/>
          <w:szCs w:val="27"/>
        </w:rPr>
        <w:t>Cang</w:t>
      </w:r>
      <w:r w:rsidR="00EB3FFA" w:rsidRPr="00AE3457">
        <w:rPr>
          <w:sz w:val="27"/>
          <w:szCs w:val="27"/>
        </w:rPr>
        <w:t xml:space="preserve"> </w:t>
      </w:r>
      <w:r w:rsidR="00DA6BD9" w:rsidRPr="00AE3457">
        <w:rPr>
          <w:sz w:val="27"/>
          <w:szCs w:val="27"/>
        </w:rPr>
        <w:t xml:space="preserve">xây dựng kế hoạch </w:t>
      </w:r>
      <w:r w:rsidR="00E062BF" w:rsidRPr="00AE3457">
        <w:rPr>
          <w:sz w:val="27"/>
          <w:szCs w:val="27"/>
        </w:rPr>
        <w:t xml:space="preserve">thực hiện nhiệm vụ và hoạt động giáo dục </w:t>
      </w:r>
      <w:r>
        <w:rPr>
          <w:sz w:val="27"/>
          <w:szCs w:val="27"/>
          <w:lang w:val="vi-VN"/>
        </w:rPr>
        <w:t xml:space="preserve">học kì I </w:t>
      </w:r>
      <w:r w:rsidR="00E062BF" w:rsidRPr="00AE3457">
        <w:rPr>
          <w:sz w:val="27"/>
          <w:szCs w:val="27"/>
        </w:rPr>
        <w:t>nă</w:t>
      </w:r>
      <w:r w:rsidR="00DA6BD9" w:rsidRPr="00AE3457">
        <w:rPr>
          <w:sz w:val="27"/>
          <w:szCs w:val="27"/>
        </w:rPr>
        <w:t>m học 202</w:t>
      </w:r>
      <w:r w:rsidR="00434ED2" w:rsidRPr="00AE3457">
        <w:rPr>
          <w:sz w:val="27"/>
          <w:szCs w:val="27"/>
        </w:rPr>
        <w:t>1-2022</w:t>
      </w:r>
      <w:r w:rsidR="00DA6BD9" w:rsidRPr="00AE3457">
        <w:rPr>
          <w:sz w:val="27"/>
          <w:szCs w:val="27"/>
        </w:rPr>
        <w:t>, cụ thể như sau:</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946"/>
        <w:gridCol w:w="2551"/>
      </w:tblGrid>
      <w:tr w:rsidR="00DF5684" w:rsidRPr="00B23847" w14:paraId="0D4FEA74" w14:textId="77777777" w:rsidTr="00DF5684">
        <w:tc>
          <w:tcPr>
            <w:tcW w:w="1276" w:type="dxa"/>
            <w:vAlign w:val="center"/>
          </w:tcPr>
          <w:p w14:paraId="51E24CE1" w14:textId="77777777" w:rsidR="00DF5684" w:rsidRPr="00B23847" w:rsidRDefault="00DF5684" w:rsidP="00863D9E">
            <w:pPr>
              <w:spacing w:line="276" w:lineRule="auto"/>
              <w:jc w:val="center"/>
              <w:rPr>
                <w:color w:val="000000"/>
                <w:sz w:val="26"/>
                <w:szCs w:val="28"/>
              </w:rPr>
            </w:pPr>
            <w:r w:rsidRPr="00B23847">
              <w:rPr>
                <w:color w:val="000000"/>
                <w:sz w:val="26"/>
                <w:szCs w:val="28"/>
              </w:rPr>
              <w:t>Tháng</w:t>
            </w:r>
          </w:p>
        </w:tc>
        <w:tc>
          <w:tcPr>
            <w:tcW w:w="6946" w:type="dxa"/>
          </w:tcPr>
          <w:p w14:paraId="71AC2C00" w14:textId="77777777" w:rsidR="00DF5684" w:rsidRPr="00B23847" w:rsidRDefault="00DF5684" w:rsidP="00863D9E">
            <w:pPr>
              <w:spacing w:line="276" w:lineRule="auto"/>
              <w:jc w:val="center"/>
              <w:rPr>
                <w:color w:val="000000"/>
                <w:sz w:val="26"/>
                <w:szCs w:val="28"/>
              </w:rPr>
            </w:pPr>
            <w:r w:rsidRPr="00B23847">
              <w:rPr>
                <w:color w:val="000000"/>
                <w:sz w:val="26"/>
                <w:szCs w:val="28"/>
              </w:rPr>
              <w:t>Nội dung công tác</w:t>
            </w:r>
          </w:p>
        </w:tc>
        <w:tc>
          <w:tcPr>
            <w:tcW w:w="2551" w:type="dxa"/>
          </w:tcPr>
          <w:p w14:paraId="7520FB27" w14:textId="77777777" w:rsidR="00DF5684" w:rsidRPr="00B23847" w:rsidRDefault="00DF5684" w:rsidP="00863D9E">
            <w:pPr>
              <w:spacing w:line="276" w:lineRule="auto"/>
              <w:jc w:val="center"/>
              <w:rPr>
                <w:color w:val="000000"/>
                <w:sz w:val="26"/>
                <w:szCs w:val="28"/>
              </w:rPr>
            </w:pPr>
            <w:r w:rsidRPr="00B23847">
              <w:rPr>
                <w:color w:val="000000"/>
                <w:sz w:val="26"/>
                <w:szCs w:val="28"/>
                <w:lang w:val="vi-VN"/>
              </w:rPr>
              <w:t>BỘ PHẬN</w:t>
            </w:r>
            <w:r w:rsidRPr="00B23847">
              <w:rPr>
                <w:color w:val="000000"/>
                <w:sz w:val="26"/>
                <w:szCs w:val="28"/>
              </w:rPr>
              <w:t xml:space="preserve"> THỰC HIỆN</w:t>
            </w:r>
          </w:p>
        </w:tc>
      </w:tr>
      <w:tr w:rsidR="00DF5684" w:rsidRPr="00B23847" w14:paraId="1837A532" w14:textId="77777777" w:rsidTr="00DF5684">
        <w:tc>
          <w:tcPr>
            <w:tcW w:w="1276" w:type="dxa"/>
            <w:vAlign w:val="center"/>
          </w:tcPr>
          <w:p w14:paraId="4DE20B2E" w14:textId="77777777" w:rsidR="00DF5684" w:rsidRPr="00B23847" w:rsidRDefault="00DF5684" w:rsidP="00863D9E">
            <w:pPr>
              <w:spacing w:line="276" w:lineRule="auto"/>
              <w:jc w:val="center"/>
              <w:rPr>
                <w:color w:val="000000"/>
                <w:sz w:val="26"/>
                <w:szCs w:val="28"/>
              </w:rPr>
            </w:pPr>
            <w:r w:rsidRPr="00B23847">
              <w:rPr>
                <w:color w:val="000000"/>
                <w:sz w:val="26"/>
                <w:szCs w:val="28"/>
              </w:rPr>
              <w:t>Tháng 8/2021</w:t>
            </w:r>
          </w:p>
        </w:tc>
        <w:tc>
          <w:tcPr>
            <w:tcW w:w="6946" w:type="dxa"/>
          </w:tcPr>
          <w:p w14:paraId="73D3AF89" w14:textId="77777777" w:rsidR="00DF5684" w:rsidRPr="00B23847" w:rsidRDefault="00DF5684" w:rsidP="00863D9E">
            <w:pPr>
              <w:spacing w:line="276" w:lineRule="auto"/>
              <w:jc w:val="both"/>
              <w:rPr>
                <w:color w:val="000000"/>
                <w:sz w:val="26"/>
                <w:szCs w:val="28"/>
              </w:rPr>
            </w:pPr>
            <w:r w:rsidRPr="00B23847">
              <w:rPr>
                <w:color w:val="000000"/>
                <w:sz w:val="26"/>
                <w:szCs w:val="28"/>
              </w:rPr>
              <w:t>- Xây dựng cơ sở vật chất, vận động học sinh ra lớp.</w:t>
            </w:r>
          </w:p>
          <w:p w14:paraId="1B021415" w14:textId="77777777" w:rsidR="00DF5684" w:rsidRPr="00B23847" w:rsidRDefault="00DF5684" w:rsidP="00863D9E">
            <w:pPr>
              <w:spacing w:line="276" w:lineRule="auto"/>
              <w:jc w:val="both"/>
              <w:rPr>
                <w:color w:val="000000"/>
                <w:sz w:val="26"/>
                <w:szCs w:val="28"/>
              </w:rPr>
            </w:pPr>
            <w:r w:rsidRPr="00B23847">
              <w:rPr>
                <w:color w:val="000000"/>
                <w:sz w:val="26"/>
                <w:szCs w:val="28"/>
              </w:rPr>
              <w:t>- Tổ chức ôn tập, kiểm tra lên lớp.</w:t>
            </w:r>
          </w:p>
          <w:p w14:paraId="39C9201A" w14:textId="77777777" w:rsidR="00DF5684" w:rsidRPr="00B23847" w:rsidRDefault="00DF5684" w:rsidP="00863D9E">
            <w:pPr>
              <w:spacing w:line="276" w:lineRule="auto"/>
              <w:jc w:val="both"/>
              <w:rPr>
                <w:color w:val="000000"/>
                <w:sz w:val="26"/>
                <w:szCs w:val="28"/>
              </w:rPr>
            </w:pPr>
            <w:r w:rsidRPr="00B23847">
              <w:rPr>
                <w:color w:val="000000"/>
                <w:sz w:val="26"/>
                <w:szCs w:val="28"/>
              </w:rPr>
              <w:t>- Báo cáo công tác tuyển sinh lớp 6 năm học 2021-2022.</w:t>
            </w:r>
          </w:p>
          <w:p w14:paraId="73E1614E" w14:textId="77777777" w:rsidR="00DF5684" w:rsidRPr="00B23847" w:rsidRDefault="00DF5684" w:rsidP="00863D9E">
            <w:pPr>
              <w:spacing w:line="276" w:lineRule="auto"/>
              <w:jc w:val="both"/>
              <w:rPr>
                <w:color w:val="000000"/>
                <w:sz w:val="26"/>
                <w:szCs w:val="28"/>
              </w:rPr>
            </w:pPr>
            <w:r w:rsidRPr="00B23847">
              <w:rPr>
                <w:color w:val="000000"/>
                <w:sz w:val="26"/>
                <w:szCs w:val="28"/>
              </w:rPr>
              <w:t>- Tham gia Hội nghị tổng kết năm học 2020-2021 và triển khai nhiệm vụ năm học 2021-2022.</w:t>
            </w:r>
          </w:p>
          <w:p w14:paraId="285EE1B4" w14:textId="77777777" w:rsidR="00DF5684" w:rsidRPr="00B23847" w:rsidRDefault="00DF5684" w:rsidP="00863D9E">
            <w:pPr>
              <w:spacing w:line="276" w:lineRule="auto"/>
              <w:jc w:val="both"/>
              <w:rPr>
                <w:color w:val="000000"/>
                <w:sz w:val="26"/>
                <w:szCs w:val="28"/>
              </w:rPr>
            </w:pPr>
            <w:r w:rsidRPr="00B23847">
              <w:rPr>
                <w:color w:val="000000"/>
                <w:sz w:val="26"/>
                <w:szCs w:val="28"/>
              </w:rPr>
              <w:t>- Báo cáo quản lý hiệu quả đào tạo năm học 2020-2021.</w:t>
            </w:r>
          </w:p>
          <w:p w14:paraId="5B056D50" w14:textId="77777777" w:rsidR="00DF5684" w:rsidRPr="00B23847" w:rsidRDefault="00DF5684" w:rsidP="00863D9E">
            <w:pPr>
              <w:spacing w:line="276" w:lineRule="auto"/>
              <w:jc w:val="both"/>
              <w:rPr>
                <w:color w:val="000000"/>
                <w:sz w:val="26"/>
                <w:szCs w:val="28"/>
              </w:rPr>
            </w:pPr>
            <w:r w:rsidRPr="00B23847">
              <w:rPr>
                <w:color w:val="000000"/>
                <w:sz w:val="26"/>
                <w:szCs w:val="28"/>
              </w:rPr>
              <w:t>- Tập huấn dạy học lớp 6 Chương trình GDPT 2018.</w:t>
            </w:r>
          </w:p>
          <w:p w14:paraId="7A3F755E" w14:textId="77777777" w:rsidR="00DF5684" w:rsidRPr="00B23847" w:rsidRDefault="00DF5684" w:rsidP="00863D9E">
            <w:pPr>
              <w:spacing w:line="276" w:lineRule="auto"/>
              <w:jc w:val="both"/>
              <w:rPr>
                <w:color w:val="000000"/>
                <w:sz w:val="26"/>
                <w:szCs w:val="28"/>
              </w:rPr>
            </w:pPr>
            <w:r w:rsidRPr="00B23847">
              <w:rPr>
                <w:color w:val="000000"/>
                <w:sz w:val="26"/>
                <w:szCs w:val="28"/>
              </w:rPr>
              <w:t>- Tập huấn Module 3 Chương trình GDPT 2018.</w:t>
            </w:r>
          </w:p>
          <w:p w14:paraId="6F869925" w14:textId="77777777" w:rsidR="00DF5684" w:rsidRPr="00B23847" w:rsidRDefault="00DF5684" w:rsidP="00863D9E">
            <w:pPr>
              <w:rPr>
                <w:color w:val="000000"/>
                <w:sz w:val="26"/>
                <w:szCs w:val="28"/>
              </w:rPr>
            </w:pPr>
            <w:r w:rsidRPr="00B23847">
              <w:rPr>
                <w:color w:val="000000"/>
                <w:sz w:val="26"/>
                <w:szCs w:val="28"/>
              </w:rPr>
              <w:t>- Tham gia tập huấn đại trà Chương trình GDPT 2018(CBQL)</w:t>
            </w:r>
          </w:p>
        </w:tc>
        <w:tc>
          <w:tcPr>
            <w:tcW w:w="2551" w:type="dxa"/>
          </w:tcPr>
          <w:p w14:paraId="19AE2657" w14:textId="77777777" w:rsidR="00DF5684" w:rsidRPr="00B23847" w:rsidRDefault="00DF5684" w:rsidP="00863D9E">
            <w:pPr>
              <w:spacing w:line="276" w:lineRule="auto"/>
              <w:rPr>
                <w:color w:val="000000"/>
                <w:sz w:val="26"/>
                <w:szCs w:val="28"/>
              </w:rPr>
            </w:pPr>
            <w:r w:rsidRPr="00B23847">
              <w:rPr>
                <w:color w:val="000000"/>
                <w:sz w:val="26"/>
                <w:szCs w:val="28"/>
              </w:rPr>
              <w:t>CB- GV- NV</w:t>
            </w:r>
          </w:p>
          <w:p w14:paraId="4901A1DC" w14:textId="77777777" w:rsidR="00DF5684" w:rsidRPr="00B23847" w:rsidRDefault="00DF5684" w:rsidP="00863D9E">
            <w:pPr>
              <w:spacing w:line="276" w:lineRule="auto"/>
              <w:rPr>
                <w:color w:val="000000"/>
                <w:sz w:val="26"/>
                <w:szCs w:val="28"/>
              </w:rPr>
            </w:pPr>
            <w:r w:rsidRPr="00B23847">
              <w:rPr>
                <w:color w:val="000000"/>
                <w:sz w:val="26"/>
                <w:szCs w:val="28"/>
              </w:rPr>
              <w:t>BGH-GVBM-GVCN</w:t>
            </w:r>
          </w:p>
          <w:p w14:paraId="5EAB4EFC" w14:textId="77777777" w:rsidR="00DF5684" w:rsidRPr="00B23847" w:rsidRDefault="00DF5684" w:rsidP="00863D9E">
            <w:pPr>
              <w:spacing w:line="276" w:lineRule="auto"/>
              <w:rPr>
                <w:color w:val="000000"/>
                <w:sz w:val="26"/>
                <w:szCs w:val="28"/>
              </w:rPr>
            </w:pPr>
            <w:r w:rsidRPr="00B23847">
              <w:rPr>
                <w:color w:val="000000"/>
                <w:sz w:val="26"/>
                <w:szCs w:val="28"/>
              </w:rPr>
              <w:t>HT</w:t>
            </w:r>
          </w:p>
          <w:p w14:paraId="6D02001F" w14:textId="77777777" w:rsidR="00DF5684" w:rsidRPr="00B23847" w:rsidRDefault="00DF5684" w:rsidP="00863D9E">
            <w:pPr>
              <w:spacing w:line="276" w:lineRule="auto"/>
              <w:rPr>
                <w:color w:val="000000"/>
                <w:sz w:val="26"/>
                <w:szCs w:val="28"/>
              </w:rPr>
            </w:pPr>
            <w:r w:rsidRPr="00B23847">
              <w:rPr>
                <w:color w:val="000000"/>
                <w:sz w:val="26"/>
                <w:szCs w:val="28"/>
              </w:rPr>
              <w:t>BGH</w:t>
            </w:r>
          </w:p>
          <w:p w14:paraId="00CB98A8" w14:textId="77777777" w:rsidR="00DF5684" w:rsidRPr="00B23847" w:rsidRDefault="00DF5684" w:rsidP="00863D9E">
            <w:pPr>
              <w:spacing w:line="276" w:lineRule="auto"/>
              <w:rPr>
                <w:color w:val="000000"/>
                <w:sz w:val="26"/>
                <w:szCs w:val="28"/>
              </w:rPr>
            </w:pPr>
          </w:p>
          <w:p w14:paraId="1DAC0E05" w14:textId="77777777" w:rsidR="00DF5684" w:rsidRPr="00B23847" w:rsidRDefault="00DF5684" w:rsidP="00863D9E">
            <w:pPr>
              <w:spacing w:line="276" w:lineRule="auto"/>
              <w:rPr>
                <w:color w:val="000000"/>
                <w:sz w:val="26"/>
                <w:szCs w:val="28"/>
              </w:rPr>
            </w:pPr>
            <w:r w:rsidRPr="00B23847">
              <w:rPr>
                <w:color w:val="000000"/>
                <w:sz w:val="26"/>
                <w:szCs w:val="28"/>
              </w:rPr>
              <w:t>HT</w:t>
            </w:r>
          </w:p>
          <w:p w14:paraId="6CA29701" w14:textId="77777777" w:rsidR="00DF5684" w:rsidRPr="00B23847" w:rsidRDefault="00DF5684" w:rsidP="00863D9E">
            <w:pPr>
              <w:spacing w:line="276" w:lineRule="auto"/>
              <w:jc w:val="both"/>
              <w:rPr>
                <w:color w:val="000000"/>
                <w:sz w:val="26"/>
                <w:szCs w:val="28"/>
              </w:rPr>
            </w:pPr>
            <w:r w:rsidRPr="00B23847">
              <w:rPr>
                <w:color w:val="000000"/>
                <w:sz w:val="26"/>
                <w:szCs w:val="28"/>
              </w:rPr>
              <w:t>GV</w:t>
            </w:r>
          </w:p>
          <w:p w14:paraId="3487E7C1" w14:textId="77777777" w:rsidR="00DF5684" w:rsidRPr="00B23847" w:rsidRDefault="00DF5684" w:rsidP="00863D9E">
            <w:pPr>
              <w:spacing w:line="276" w:lineRule="auto"/>
              <w:jc w:val="both"/>
              <w:rPr>
                <w:color w:val="000000"/>
                <w:sz w:val="26"/>
                <w:szCs w:val="28"/>
              </w:rPr>
            </w:pPr>
            <w:r w:rsidRPr="00B23847">
              <w:rPr>
                <w:color w:val="000000"/>
                <w:sz w:val="26"/>
                <w:szCs w:val="28"/>
              </w:rPr>
              <w:t>GV</w:t>
            </w:r>
          </w:p>
          <w:p w14:paraId="5CD2A603" w14:textId="77777777" w:rsidR="00DF5684" w:rsidRPr="00B23847" w:rsidRDefault="00DF5684" w:rsidP="00863D9E">
            <w:pPr>
              <w:spacing w:line="276" w:lineRule="auto"/>
              <w:jc w:val="both"/>
              <w:rPr>
                <w:color w:val="000000"/>
                <w:sz w:val="26"/>
                <w:szCs w:val="28"/>
              </w:rPr>
            </w:pPr>
            <w:r w:rsidRPr="00B23847">
              <w:rPr>
                <w:color w:val="000000"/>
                <w:sz w:val="26"/>
                <w:szCs w:val="28"/>
              </w:rPr>
              <w:t>CBQL</w:t>
            </w:r>
          </w:p>
        </w:tc>
      </w:tr>
      <w:tr w:rsidR="00DF5684" w:rsidRPr="00B23847" w14:paraId="4C704D6D" w14:textId="77777777" w:rsidTr="00DF5684">
        <w:tc>
          <w:tcPr>
            <w:tcW w:w="1276" w:type="dxa"/>
            <w:vAlign w:val="center"/>
          </w:tcPr>
          <w:p w14:paraId="29C93C6B" w14:textId="77777777" w:rsidR="00DF5684" w:rsidRPr="00B23847" w:rsidRDefault="00DF5684" w:rsidP="00863D9E">
            <w:pPr>
              <w:spacing w:line="276" w:lineRule="auto"/>
              <w:rPr>
                <w:color w:val="000000"/>
                <w:sz w:val="26"/>
                <w:szCs w:val="28"/>
              </w:rPr>
            </w:pPr>
          </w:p>
          <w:p w14:paraId="281F92C3" w14:textId="77777777" w:rsidR="00DF5684" w:rsidRPr="00B23847" w:rsidRDefault="00DF5684" w:rsidP="00863D9E">
            <w:pPr>
              <w:spacing w:line="276" w:lineRule="auto"/>
              <w:jc w:val="center"/>
              <w:rPr>
                <w:color w:val="000000"/>
                <w:sz w:val="26"/>
                <w:szCs w:val="28"/>
              </w:rPr>
            </w:pPr>
            <w:r w:rsidRPr="00B23847">
              <w:rPr>
                <w:color w:val="000000"/>
                <w:sz w:val="26"/>
                <w:szCs w:val="28"/>
              </w:rPr>
              <w:t>9/2021</w:t>
            </w:r>
          </w:p>
        </w:tc>
        <w:tc>
          <w:tcPr>
            <w:tcW w:w="6946" w:type="dxa"/>
          </w:tcPr>
          <w:p w14:paraId="5E4E1E07" w14:textId="77777777" w:rsidR="00DF5684" w:rsidRPr="00B23847" w:rsidRDefault="00DF5684" w:rsidP="00863D9E">
            <w:pPr>
              <w:spacing w:line="276" w:lineRule="auto"/>
              <w:jc w:val="both"/>
              <w:rPr>
                <w:color w:val="000000"/>
                <w:sz w:val="26"/>
                <w:szCs w:val="28"/>
              </w:rPr>
            </w:pPr>
            <w:r w:rsidRPr="00B23847">
              <w:rPr>
                <w:color w:val="000000"/>
                <w:sz w:val="26"/>
                <w:szCs w:val="28"/>
              </w:rPr>
              <w:t>- Hoạt động trải nghiệm, ngoài giờ lên lớp với chủ điểm: “ Truyền thống nhà trường ”.</w:t>
            </w:r>
          </w:p>
          <w:p w14:paraId="75E2CE8D" w14:textId="77777777" w:rsidR="00DF5684" w:rsidRPr="00B23847" w:rsidRDefault="00DF5684" w:rsidP="00863D9E">
            <w:pPr>
              <w:spacing w:line="276" w:lineRule="auto"/>
              <w:jc w:val="both"/>
              <w:rPr>
                <w:color w:val="000000"/>
                <w:sz w:val="26"/>
                <w:szCs w:val="28"/>
              </w:rPr>
            </w:pPr>
            <w:r w:rsidRPr="00B23847">
              <w:rPr>
                <w:color w:val="000000"/>
                <w:sz w:val="26"/>
                <w:szCs w:val="28"/>
              </w:rPr>
              <w:t>- Tựu trường, lao động vệ sinh trường, lớp học.</w:t>
            </w:r>
          </w:p>
          <w:p w14:paraId="191AF987" w14:textId="77777777" w:rsidR="00DF5684" w:rsidRPr="00B23847" w:rsidRDefault="00DF5684" w:rsidP="00863D9E">
            <w:pPr>
              <w:spacing w:line="276" w:lineRule="auto"/>
              <w:jc w:val="both"/>
              <w:rPr>
                <w:color w:val="000000"/>
                <w:sz w:val="26"/>
                <w:szCs w:val="28"/>
              </w:rPr>
            </w:pPr>
            <w:r w:rsidRPr="00B23847">
              <w:rPr>
                <w:color w:val="000000"/>
                <w:sz w:val="26"/>
                <w:szCs w:val="28"/>
              </w:rPr>
              <w:t>- Khai giảng năm học 2021-2022.</w:t>
            </w:r>
          </w:p>
          <w:p w14:paraId="3AE35EB9" w14:textId="77777777" w:rsidR="00DF5684" w:rsidRPr="00B23847" w:rsidRDefault="00DF5684" w:rsidP="00863D9E">
            <w:pPr>
              <w:spacing w:line="276" w:lineRule="auto"/>
              <w:jc w:val="both"/>
              <w:rPr>
                <w:color w:val="000000"/>
                <w:sz w:val="26"/>
                <w:szCs w:val="28"/>
              </w:rPr>
            </w:pPr>
            <w:r w:rsidRPr="00B23847">
              <w:rPr>
                <w:color w:val="000000"/>
                <w:sz w:val="26"/>
                <w:szCs w:val="28"/>
              </w:rPr>
              <w:t>- Báo cáo đội ngũ đầu năm và số lượng học sinh đầu năm năm 2021 -2022.</w:t>
            </w:r>
          </w:p>
          <w:p w14:paraId="3FB5BF44" w14:textId="77777777" w:rsidR="00DF5684" w:rsidRPr="00B23847" w:rsidRDefault="00DF5684" w:rsidP="00863D9E">
            <w:pPr>
              <w:spacing w:line="276" w:lineRule="auto"/>
              <w:jc w:val="both"/>
              <w:rPr>
                <w:color w:val="000000"/>
                <w:sz w:val="26"/>
                <w:szCs w:val="28"/>
              </w:rPr>
            </w:pPr>
            <w:r w:rsidRPr="00B23847">
              <w:rPr>
                <w:color w:val="000000"/>
                <w:sz w:val="26"/>
                <w:szCs w:val="28"/>
              </w:rPr>
              <w:t>- Tổ chức khảo sát, báo cáo thống kê chất lượng đầu năm học về phòng GDĐT.</w:t>
            </w:r>
          </w:p>
          <w:p w14:paraId="3A77684C" w14:textId="77777777" w:rsidR="00DF5684" w:rsidRPr="00B23847" w:rsidRDefault="00DF5684" w:rsidP="00863D9E">
            <w:pPr>
              <w:spacing w:line="276" w:lineRule="auto"/>
              <w:jc w:val="both"/>
              <w:rPr>
                <w:color w:val="000000"/>
                <w:sz w:val="26"/>
                <w:szCs w:val="28"/>
              </w:rPr>
            </w:pPr>
            <w:r w:rsidRPr="00B23847">
              <w:rPr>
                <w:color w:val="000000"/>
                <w:sz w:val="26"/>
                <w:szCs w:val="28"/>
              </w:rPr>
              <w:t>- Nộp báo cáo số lượng và danh sách học sinh; bảng phân công mạng lưới, danh sách CBQL và GV; thời khóa biểu đầu năm học 2021-2022 (file mềm) về Phòng GDĐT.</w:t>
            </w:r>
          </w:p>
          <w:p w14:paraId="11E90839" w14:textId="77777777" w:rsidR="00DF5684" w:rsidRPr="00B23847" w:rsidRDefault="00DF5684" w:rsidP="00863D9E">
            <w:pPr>
              <w:jc w:val="both"/>
              <w:rPr>
                <w:color w:val="000000"/>
                <w:sz w:val="26"/>
                <w:szCs w:val="28"/>
              </w:rPr>
            </w:pPr>
            <w:r w:rsidRPr="00B23847">
              <w:rPr>
                <w:color w:val="000000"/>
                <w:sz w:val="26"/>
                <w:szCs w:val="28"/>
              </w:rPr>
              <w:t>- Thực hiện chương trình THCS HK I từ ngày 06/9/2021 đến ngày 15/01/2022.</w:t>
            </w:r>
          </w:p>
          <w:p w14:paraId="33ED39AA" w14:textId="77777777" w:rsidR="00DF5684" w:rsidRPr="00B23847" w:rsidRDefault="00DF5684" w:rsidP="00863D9E">
            <w:pPr>
              <w:spacing w:line="276" w:lineRule="auto"/>
              <w:jc w:val="both"/>
              <w:rPr>
                <w:color w:val="000000"/>
                <w:sz w:val="26"/>
                <w:szCs w:val="28"/>
              </w:rPr>
            </w:pPr>
            <w:r w:rsidRPr="00B23847">
              <w:rPr>
                <w:color w:val="000000"/>
                <w:sz w:val="26"/>
                <w:szCs w:val="28"/>
              </w:rPr>
              <w:t xml:space="preserve">- Thực hiện tháng an toàn giao thông. </w:t>
            </w:r>
          </w:p>
          <w:p w14:paraId="2ECA091F" w14:textId="77777777" w:rsidR="00DF5684" w:rsidRPr="00B23847" w:rsidRDefault="00DF5684" w:rsidP="00863D9E">
            <w:pPr>
              <w:spacing w:line="276" w:lineRule="auto"/>
              <w:jc w:val="both"/>
              <w:rPr>
                <w:color w:val="000000"/>
                <w:sz w:val="26"/>
                <w:szCs w:val="28"/>
              </w:rPr>
            </w:pPr>
            <w:r w:rsidRPr="00B23847">
              <w:rPr>
                <w:color w:val="000000"/>
                <w:sz w:val="26"/>
                <w:szCs w:val="28"/>
              </w:rPr>
              <w:t>- Triển khai kế hoạch thiết kế bài giảng Elearning lớp 7,8,9.</w:t>
            </w:r>
          </w:p>
          <w:p w14:paraId="17CCC65A" w14:textId="77777777" w:rsidR="00DF5684" w:rsidRPr="00B23847" w:rsidRDefault="00DF5684" w:rsidP="00863D9E">
            <w:pPr>
              <w:spacing w:line="276" w:lineRule="auto"/>
              <w:jc w:val="both"/>
              <w:rPr>
                <w:color w:val="000000"/>
                <w:sz w:val="26"/>
                <w:szCs w:val="28"/>
              </w:rPr>
            </w:pPr>
          </w:p>
          <w:p w14:paraId="25E2273D" w14:textId="77777777" w:rsidR="00DF5684" w:rsidRPr="00B23847" w:rsidRDefault="00DF5684" w:rsidP="00863D9E">
            <w:pPr>
              <w:spacing w:line="276" w:lineRule="auto"/>
              <w:jc w:val="both"/>
              <w:rPr>
                <w:color w:val="000000"/>
                <w:sz w:val="26"/>
                <w:szCs w:val="28"/>
              </w:rPr>
            </w:pPr>
            <w:r w:rsidRPr="00B23847">
              <w:rPr>
                <w:color w:val="000000"/>
                <w:sz w:val="26"/>
                <w:szCs w:val="28"/>
              </w:rPr>
              <w:t>- Triển khai nhiệm vụ năm học 2021-2022.</w:t>
            </w:r>
          </w:p>
          <w:p w14:paraId="70082001" w14:textId="77777777" w:rsidR="00DF5684" w:rsidRPr="00B23847" w:rsidRDefault="00DF5684" w:rsidP="00863D9E">
            <w:pPr>
              <w:spacing w:line="276" w:lineRule="auto"/>
              <w:jc w:val="both"/>
              <w:rPr>
                <w:color w:val="000000"/>
                <w:sz w:val="26"/>
                <w:szCs w:val="28"/>
              </w:rPr>
            </w:pPr>
            <w:r w:rsidRPr="00B23847">
              <w:rPr>
                <w:color w:val="000000"/>
                <w:sz w:val="26"/>
                <w:szCs w:val="28"/>
              </w:rPr>
              <w:t>- Xây dựng kế hoạch dạy học của giáo viên, tổ chuyên môn.</w:t>
            </w:r>
          </w:p>
          <w:p w14:paraId="02C0C632" w14:textId="77777777" w:rsidR="00DF5684" w:rsidRPr="00B23847" w:rsidRDefault="00DF5684" w:rsidP="00863D9E">
            <w:pPr>
              <w:spacing w:line="276" w:lineRule="auto"/>
              <w:jc w:val="both"/>
              <w:rPr>
                <w:color w:val="000000"/>
                <w:sz w:val="26"/>
                <w:szCs w:val="28"/>
              </w:rPr>
            </w:pPr>
            <w:r w:rsidRPr="00B23847">
              <w:rPr>
                <w:color w:val="000000"/>
                <w:sz w:val="26"/>
                <w:szCs w:val="28"/>
              </w:rPr>
              <w:t>- Kiểm tra chuyên môn đầu năm học.</w:t>
            </w:r>
          </w:p>
          <w:p w14:paraId="38801B25" w14:textId="77777777" w:rsidR="00DF5684" w:rsidRPr="00B23847" w:rsidRDefault="00DF5684" w:rsidP="00863D9E">
            <w:pPr>
              <w:spacing w:line="276" w:lineRule="auto"/>
              <w:jc w:val="both"/>
              <w:rPr>
                <w:color w:val="000000"/>
                <w:sz w:val="26"/>
                <w:szCs w:val="28"/>
              </w:rPr>
            </w:pPr>
            <w:r w:rsidRPr="00B23847">
              <w:rPr>
                <w:color w:val="000000"/>
                <w:sz w:val="26"/>
                <w:szCs w:val="28"/>
              </w:rPr>
              <w:lastRenderedPageBreak/>
              <w:t>- Họp nhóm trưởng, nhóm phó chuyên môn cấp THCS.</w:t>
            </w:r>
          </w:p>
          <w:p w14:paraId="259E3004" w14:textId="77777777" w:rsidR="00DF5684" w:rsidRPr="00B23847" w:rsidRDefault="00DF5684" w:rsidP="00863D9E">
            <w:pPr>
              <w:spacing w:line="276" w:lineRule="auto"/>
              <w:jc w:val="both"/>
              <w:rPr>
                <w:color w:val="000000"/>
                <w:sz w:val="26"/>
                <w:szCs w:val="28"/>
              </w:rPr>
            </w:pPr>
            <w:r w:rsidRPr="00B23847">
              <w:rPr>
                <w:color w:val="000000"/>
                <w:sz w:val="26"/>
                <w:szCs w:val="28"/>
              </w:rPr>
              <w:t>- Hội thảo nâng cao chất lượng mũi nhọn cấp THCS.</w:t>
            </w:r>
          </w:p>
          <w:p w14:paraId="40A4BE34" w14:textId="77777777" w:rsidR="00DF5684" w:rsidRPr="00B23847" w:rsidRDefault="00DF5684" w:rsidP="00863D9E">
            <w:pPr>
              <w:spacing w:line="276" w:lineRule="auto"/>
              <w:jc w:val="both"/>
              <w:rPr>
                <w:color w:val="000000"/>
                <w:sz w:val="26"/>
                <w:szCs w:val="28"/>
              </w:rPr>
            </w:pPr>
            <w:r w:rsidRPr="00B23847">
              <w:rPr>
                <w:color w:val="000000"/>
                <w:sz w:val="26"/>
                <w:szCs w:val="28"/>
              </w:rPr>
              <w:t>- Xây dựng kế hoạch bồi dưỡng học sinh giỏi; phụ đạo học sinh yếu; kế hoạch dạy học tự chọn năm học 2021-2022.</w:t>
            </w:r>
          </w:p>
          <w:p w14:paraId="0B21A5F0" w14:textId="77777777" w:rsidR="00DF5684" w:rsidRPr="00B23847" w:rsidRDefault="00DF5684" w:rsidP="00863D9E">
            <w:pPr>
              <w:spacing w:line="276" w:lineRule="auto"/>
              <w:rPr>
                <w:color w:val="000000"/>
                <w:sz w:val="26"/>
                <w:szCs w:val="28"/>
              </w:rPr>
            </w:pPr>
            <w:r w:rsidRPr="00B23847">
              <w:rPr>
                <w:color w:val="000000"/>
                <w:sz w:val="26"/>
                <w:szCs w:val="28"/>
              </w:rPr>
              <w:t>- Sinh hoạt Tuyên truyền “An toàn giao thông, An ninh trật tự”.</w:t>
            </w:r>
          </w:p>
          <w:p w14:paraId="24E7A1E2" w14:textId="77777777" w:rsidR="00DF5684" w:rsidRPr="00B23847" w:rsidRDefault="00DF5684" w:rsidP="00863D9E">
            <w:pPr>
              <w:spacing w:line="276" w:lineRule="auto"/>
              <w:jc w:val="both"/>
              <w:rPr>
                <w:color w:val="000000"/>
                <w:sz w:val="26"/>
                <w:szCs w:val="28"/>
              </w:rPr>
            </w:pPr>
            <w:r w:rsidRPr="00B23847">
              <w:rPr>
                <w:color w:val="000000"/>
                <w:sz w:val="26"/>
                <w:szCs w:val="28"/>
              </w:rPr>
              <w:t>- Triển khai công tác chuyên môn trọng tâm và một số quy đinh về thực hiện công tác chuyên môn trọng tâm năm học 2021-2022.</w:t>
            </w:r>
          </w:p>
          <w:p w14:paraId="653A2FB2" w14:textId="77777777" w:rsidR="00DF5684" w:rsidRPr="00B23847" w:rsidRDefault="00DF5684" w:rsidP="00863D9E">
            <w:pPr>
              <w:spacing w:line="276" w:lineRule="auto"/>
              <w:jc w:val="both"/>
              <w:rPr>
                <w:color w:val="000000"/>
                <w:sz w:val="26"/>
                <w:szCs w:val="28"/>
              </w:rPr>
            </w:pPr>
            <w:r w:rsidRPr="00B23847">
              <w:rPr>
                <w:color w:val="000000"/>
                <w:sz w:val="26"/>
                <w:szCs w:val="28"/>
              </w:rPr>
              <w:t>- Điều tra PCGD THCS, cập nhật số liệu vào phần mềm, hoàn thiện công tác tự kiểm tra, lập hồ sơ đề nghị huyện kiểm tra công nhận kết quả phổ cập giáo dục, XMC năm 2021.</w:t>
            </w:r>
          </w:p>
          <w:p w14:paraId="04449C48" w14:textId="77777777" w:rsidR="00DF5684" w:rsidRPr="00B23847" w:rsidRDefault="00DF5684" w:rsidP="00863D9E">
            <w:pPr>
              <w:spacing w:line="276" w:lineRule="auto"/>
              <w:jc w:val="both"/>
              <w:rPr>
                <w:color w:val="000000"/>
                <w:sz w:val="26"/>
                <w:szCs w:val="28"/>
              </w:rPr>
            </w:pPr>
            <w:r w:rsidRPr="00B23847">
              <w:rPr>
                <w:color w:val="000000"/>
                <w:sz w:val="26"/>
                <w:szCs w:val="28"/>
              </w:rPr>
              <w:t>- Tổ chức hoạt động trải nghiệm và ngoại khóa chủ đề: “</w:t>
            </w:r>
            <w:r w:rsidRPr="00B23847">
              <w:rPr>
                <w:rFonts w:eastAsia="Calibri"/>
                <w:color w:val="000000"/>
                <w:spacing w:val="13"/>
                <w:sz w:val="26"/>
                <w:szCs w:val="28"/>
              </w:rPr>
              <w:t>Em với nhà trường</w:t>
            </w:r>
            <w:r w:rsidRPr="00B23847">
              <w:rPr>
                <w:color w:val="000000"/>
                <w:sz w:val="26"/>
                <w:szCs w:val="28"/>
              </w:rPr>
              <w:t>”</w:t>
            </w:r>
          </w:p>
          <w:p w14:paraId="572C16C0" w14:textId="77777777" w:rsidR="00DF5684" w:rsidRPr="00B23847" w:rsidRDefault="00DF5684" w:rsidP="00863D9E">
            <w:pPr>
              <w:spacing w:line="276" w:lineRule="auto"/>
              <w:jc w:val="both"/>
              <w:rPr>
                <w:color w:val="000000"/>
                <w:sz w:val="26"/>
                <w:szCs w:val="28"/>
              </w:rPr>
            </w:pPr>
            <w:r w:rsidRPr="00B23847">
              <w:rPr>
                <w:color w:val="000000"/>
                <w:sz w:val="26"/>
                <w:szCs w:val="28"/>
              </w:rPr>
              <w:t>- Báo cáo tháng 9.</w:t>
            </w:r>
          </w:p>
        </w:tc>
        <w:tc>
          <w:tcPr>
            <w:tcW w:w="2551" w:type="dxa"/>
          </w:tcPr>
          <w:p w14:paraId="51719E1D" w14:textId="77777777" w:rsidR="00DF5684" w:rsidRPr="00B23847" w:rsidRDefault="00DF5684" w:rsidP="00863D9E">
            <w:pPr>
              <w:spacing w:line="276" w:lineRule="auto"/>
              <w:jc w:val="both"/>
              <w:rPr>
                <w:color w:val="000000"/>
                <w:sz w:val="26"/>
                <w:szCs w:val="28"/>
              </w:rPr>
            </w:pPr>
            <w:r w:rsidRPr="00B23847">
              <w:rPr>
                <w:color w:val="000000"/>
                <w:sz w:val="26"/>
                <w:szCs w:val="28"/>
              </w:rPr>
              <w:lastRenderedPageBreak/>
              <w:t>Ban HĐ NGLL</w:t>
            </w:r>
          </w:p>
          <w:p w14:paraId="0ECB9AA0" w14:textId="77777777" w:rsidR="00DF5684" w:rsidRPr="00B23847" w:rsidRDefault="00DF5684" w:rsidP="00863D9E">
            <w:pPr>
              <w:spacing w:line="276" w:lineRule="auto"/>
              <w:jc w:val="both"/>
              <w:rPr>
                <w:color w:val="000000"/>
                <w:sz w:val="26"/>
                <w:szCs w:val="28"/>
              </w:rPr>
            </w:pPr>
          </w:p>
          <w:p w14:paraId="33F7A8AB" w14:textId="77777777" w:rsidR="00DF5684" w:rsidRPr="00B23847" w:rsidRDefault="00DF5684" w:rsidP="00863D9E">
            <w:pPr>
              <w:spacing w:line="276" w:lineRule="auto"/>
              <w:jc w:val="both"/>
              <w:rPr>
                <w:color w:val="000000"/>
                <w:sz w:val="26"/>
                <w:szCs w:val="28"/>
              </w:rPr>
            </w:pPr>
            <w:r w:rsidRPr="00B23847">
              <w:rPr>
                <w:color w:val="000000"/>
                <w:sz w:val="26"/>
                <w:szCs w:val="28"/>
              </w:rPr>
              <w:t>HĐSP</w:t>
            </w:r>
          </w:p>
          <w:p w14:paraId="3F0E78F8" w14:textId="77777777" w:rsidR="00DF5684" w:rsidRPr="00B23847" w:rsidRDefault="00DF5684" w:rsidP="00863D9E">
            <w:pPr>
              <w:spacing w:line="276" w:lineRule="auto"/>
              <w:jc w:val="both"/>
              <w:rPr>
                <w:color w:val="000000"/>
                <w:sz w:val="26"/>
                <w:szCs w:val="28"/>
              </w:rPr>
            </w:pPr>
            <w:r w:rsidRPr="00B23847">
              <w:rPr>
                <w:color w:val="000000"/>
                <w:sz w:val="26"/>
                <w:szCs w:val="28"/>
              </w:rPr>
              <w:t>Theo kế hoạch</w:t>
            </w:r>
          </w:p>
          <w:p w14:paraId="29439B8F" w14:textId="77777777" w:rsidR="00DF5684" w:rsidRPr="00B23847" w:rsidRDefault="00DF5684" w:rsidP="00863D9E">
            <w:pPr>
              <w:spacing w:line="276" w:lineRule="auto"/>
              <w:jc w:val="both"/>
              <w:rPr>
                <w:color w:val="000000"/>
                <w:sz w:val="26"/>
                <w:szCs w:val="28"/>
              </w:rPr>
            </w:pPr>
            <w:r w:rsidRPr="00B23847">
              <w:rPr>
                <w:color w:val="000000"/>
                <w:sz w:val="26"/>
                <w:szCs w:val="28"/>
              </w:rPr>
              <w:t>Theo phân công</w:t>
            </w:r>
          </w:p>
          <w:p w14:paraId="21B39225" w14:textId="77777777" w:rsidR="00DF5684" w:rsidRPr="00B23847" w:rsidRDefault="00DF5684" w:rsidP="00863D9E">
            <w:pPr>
              <w:spacing w:line="276" w:lineRule="auto"/>
              <w:jc w:val="both"/>
              <w:rPr>
                <w:color w:val="000000"/>
                <w:sz w:val="26"/>
                <w:szCs w:val="28"/>
              </w:rPr>
            </w:pPr>
          </w:p>
          <w:p w14:paraId="00FA5D14" w14:textId="77777777" w:rsidR="00DF5684" w:rsidRPr="00B23847" w:rsidRDefault="00DF5684" w:rsidP="00863D9E">
            <w:pPr>
              <w:spacing w:line="276" w:lineRule="auto"/>
              <w:jc w:val="both"/>
              <w:rPr>
                <w:color w:val="000000"/>
                <w:sz w:val="26"/>
                <w:szCs w:val="28"/>
              </w:rPr>
            </w:pPr>
            <w:r w:rsidRPr="00B23847">
              <w:rPr>
                <w:color w:val="000000"/>
                <w:sz w:val="26"/>
                <w:szCs w:val="28"/>
              </w:rPr>
              <w:t>Theo kế hoạch</w:t>
            </w:r>
          </w:p>
          <w:p w14:paraId="1FD16E42" w14:textId="77777777" w:rsidR="00DF5684" w:rsidRPr="00B23847" w:rsidRDefault="00DF5684" w:rsidP="00863D9E">
            <w:pPr>
              <w:spacing w:line="276" w:lineRule="auto"/>
              <w:jc w:val="both"/>
              <w:rPr>
                <w:color w:val="000000"/>
                <w:sz w:val="26"/>
                <w:szCs w:val="28"/>
              </w:rPr>
            </w:pPr>
          </w:p>
          <w:p w14:paraId="407F90FA" w14:textId="77777777" w:rsidR="00DF5684" w:rsidRPr="00B23847" w:rsidRDefault="00DF5684" w:rsidP="00863D9E">
            <w:pPr>
              <w:spacing w:line="276" w:lineRule="auto"/>
              <w:jc w:val="both"/>
              <w:rPr>
                <w:color w:val="000000"/>
                <w:sz w:val="26"/>
                <w:szCs w:val="28"/>
              </w:rPr>
            </w:pPr>
            <w:r w:rsidRPr="00B23847">
              <w:rPr>
                <w:color w:val="000000"/>
                <w:sz w:val="26"/>
                <w:szCs w:val="28"/>
              </w:rPr>
              <w:t>Theo phân công</w:t>
            </w:r>
          </w:p>
          <w:p w14:paraId="78E9923C" w14:textId="77777777" w:rsidR="00DF5684" w:rsidRPr="00B23847" w:rsidRDefault="00DF5684" w:rsidP="00863D9E">
            <w:pPr>
              <w:spacing w:line="276" w:lineRule="auto"/>
              <w:jc w:val="both"/>
              <w:rPr>
                <w:color w:val="000000"/>
                <w:sz w:val="26"/>
                <w:szCs w:val="28"/>
              </w:rPr>
            </w:pPr>
          </w:p>
          <w:p w14:paraId="339BEE00" w14:textId="77777777" w:rsidR="00DF5684" w:rsidRPr="00B23847" w:rsidRDefault="00DF5684" w:rsidP="00863D9E">
            <w:pPr>
              <w:spacing w:line="276" w:lineRule="auto"/>
              <w:jc w:val="both"/>
              <w:rPr>
                <w:color w:val="000000"/>
                <w:sz w:val="26"/>
                <w:szCs w:val="28"/>
              </w:rPr>
            </w:pPr>
          </w:p>
          <w:p w14:paraId="0006468D" w14:textId="77777777" w:rsidR="00DF5684" w:rsidRPr="00B23847" w:rsidRDefault="00DF5684" w:rsidP="00863D9E">
            <w:pPr>
              <w:spacing w:line="276" w:lineRule="auto"/>
              <w:jc w:val="both"/>
              <w:rPr>
                <w:color w:val="000000"/>
                <w:sz w:val="26"/>
                <w:szCs w:val="28"/>
              </w:rPr>
            </w:pPr>
            <w:r w:rsidRPr="00B23847">
              <w:rPr>
                <w:color w:val="000000"/>
                <w:sz w:val="26"/>
                <w:szCs w:val="28"/>
              </w:rPr>
              <w:t>GV</w:t>
            </w:r>
          </w:p>
          <w:p w14:paraId="0BCD4CD1" w14:textId="77777777" w:rsidR="00DF5684" w:rsidRPr="00B23847" w:rsidRDefault="00DF5684" w:rsidP="00863D9E">
            <w:pPr>
              <w:spacing w:line="276" w:lineRule="auto"/>
              <w:jc w:val="both"/>
              <w:rPr>
                <w:color w:val="000000"/>
                <w:sz w:val="26"/>
                <w:szCs w:val="28"/>
              </w:rPr>
            </w:pPr>
          </w:p>
          <w:p w14:paraId="5E08AD3D" w14:textId="77777777" w:rsidR="00DF5684" w:rsidRPr="00B23847" w:rsidRDefault="00DF5684" w:rsidP="00863D9E">
            <w:pPr>
              <w:spacing w:line="276" w:lineRule="auto"/>
              <w:jc w:val="both"/>
              <w:rPr>
                <w:color w:val="000000"/>
                <w:sz w:val="26"/>
                <w:szCs w:val="28"/>
              </w:rPr>
            </w:pPr>
            <w:r w:rsidRPr="00B23847">
              <w:rPr>
                <w:color w:val="000000"/>
                <w:sz w:val="26"/>
                <w:szCs w:val="28"/>
              </w:rPr>
              <w:t>Theo kế hoạch</w:t>
            </w:r>
          </w:p>
          <w:p w14:paraId="0DEAF751" w14:textId="77777777" w:rsidR="00DF5684" w:rsidRPr="00B23847" w:rsidRDefault="00DF5684" w:rsidP="00863D9E">
            <w:pPr>
              <w:spacing w:line="276" w:lineRule="auto"/>
              <w:jc w:val="both"/>
              <w:rPr>
                <w:color w:val="000000"/>
                <w:sz w:val="26"/>
                <w:szCs w:val="28"/>
              </w:rPr>
            </w:pPr>
            <w:r w:rsidRPr="00B23847">
              <w:rPr>
                <w:color w:val="000000"/>
                <w:sz w:val="26"/>
                <w:szCs w:val="28"/>
              </w:rPr>
              <w:t>Theo kế hoạch</w:t>
            </w:r>
          </w:p>
          <w:p w14:paraId="0A1E8CE3" w14:textId="77777777" w:rsidR="00DF5684" w:rsidRPr="00B23847" w:rsidRDefault="00DF5684" w:rsidP="00863D9E">
            <w:pPr>
              <w:spacing w:line="276" w:lineRule="auto"/>
              <w:jc w:val="both"/>
              <w:rPr>
                <w:color w:val="000000"/>
                <w:sz w:val="26"/>
                <w:szCs w:val="28"/>
              </w:rPr>
            </w:pPr>
            <w:r w:rsidRPr="00B23847">
              <w:rPr>
                <w:color w:val="000000"/>
                <w:sz w:val="26"/>
                <w:szCs w:val="28"/>
              </w:rPr>
              <w:t>BGH, GV, NV</w:t>
            </w:r>
          </w:p>
          <w:p w14:paraId="510F8541" w14:textId="77777777" w:rsidR="00DF5684" w:rsidRPr="00B23847" w:rsidRDefault="00DF5684" w:rsidP="00863D9E">
            <w:pPr>
              <w:spacing w:line="276" w:lineRule="auto"/>
              <w:jc w:val="both"/>
              <w:rPr>
                <w:color w:val="000000"/>
                <w:sz w:val="26"/>
                <w:szCs w:val="28"/>
              </w:rPr>
            </w:pPr>
            <w:r w:rsidRPr="00B23847">
              <w:rPr>
                <w:color w:val="000000"/>
                <w:sz w:val="26"/>
                <w:szCs w:val="28"/>
              </w:rPr>
              <w:t>TCM, GV</w:t>
            </w:r>
          </w:p>
          <w:p w14:paraId="5B77EF92" w14:textId="77777777" w:rsidR="00DF5684" w:rsidRPr="00B23847" w:rsidRDefault="00DF5684" w:rsidP="00863D9E">
            <w:pPr>
              <w:spacing w:line="276" w:lineRule="auto"/>
              <w:jc w:val="both"/>
              <w:rPr>
                <w:color w:val="000000"/>
                <w:sz w:val="26"/>
                <w:szCs w:val="28"/>
              </w:rPr>
            </w:pPr>
            <w:r w:rsidRPr="00B23847">
              <w:rPr>
                <w:color w:val="000000"/>
                <w:sz w:val="26"/>
                <w:szCs w:val="28"/>
              </w:rPr>
              <w:t>CM, GV</w:t>
            </w:r>
          </w:p>
          <w:p w14:paraId="232E8F87" w14:textId="77777777" w:rsidR="00DF5684" w:rsidRPr="00B23847" w:rsidRDefault="00DF5684" w:rsidP="00863D9E">
            <w:pPr>
              <w:spacing w:line="276" w:lineRule="auto"/>
              <w:jc w:val="both"/>
              <w:rPr>
                <w:color w:val="000000"/>
                <w:sz w:val="26"/>
                <w:szCs w:val="28"/>
              </w:rPr>
            </w:pPr>
            <w:r w:rsidRPr="00B23847">
              <w:rPr>
                <w:color w:val="000000"/>
                <w:sz w:val="26"/>
                <w:szCs w:val="28"/>
              </w:rPr>
              <w:t>Theo kế hoạch PGD</w:t>
            </w:r>
          </w:p>
          <w:p w14:paraId="4C44FF91" w14:textId="77777777" w:rsidR="00DF5684" w:rsidRPr="00B23847" w:rsidRDefault="00DF5684" w:rsidP="00863D9E">
            <w:pPr>
              <w:spacing w:line="276" w:lineRule="auto"/>
              <w:jc w:val="both"/>
              <w:rPr>
                <w:color w:val="000000"/>
                <w:sz w:val="26"/>
                <w:szCs w:val="28"/>
              </w:rPr>
            </w:pPr>
            <w:r w:rsidRPr="00B23847">
              <w:rPr>
                <w:color w:val="000000"/>
                <w:sz w:val="26"/>
                <w:szCs w:val="28"/>
              </w:rPr>
              <w:lastRenderedPageBreak/>
              <w:t>Theo kế hoạch PGD</w:t>
            </w:r>
          </w:p>
          <w:p w14:paraId="0E0D2922" w14:textId="77777777" w:rsidR="00DF5684" w:rsidRPr="00B23847" w:rsidRDefault="00DF5684" w:rsidP="00863D9E">
            <w:pPr>
              <w:spacing w:line="276" w:lineRule="auto"/>
              <w:jc w:val="both"/>
              <w:rPr>
                <w:color w:val="000000"/>
                <w:sz w:val="26"/>
                <w:szCs w:val="28"/>
              </w:rPr>
            </w:pPr>
            <w:r w:rsidRPr="00B23847">
              <w:rPr>
                <w:color w:val="000000"/>
                <w:sz w:val="26"/>
                <w:szCs w:val="28"/>
              </w:rPr>
              <w:t>Theo phân công</w:t>
            </w:r>
          </w:p>
          <w:p w14:paraId="29EFAD75" w14:textId="77777777" w:rsidR="00DF5684" w:rsidRPr="00B23847" w:rsidRDefault="00DF5684" w:rsidP="00863D9E">
            <w:pPr>
              <w:spacing w:line="276" w:lineRule="auto"/>
              <w:jc w:val="both"/>
              <w:rPr>
                <w:color w:val="000000"/>
                <w:sz w:val="26"/>
                <w:szCs w:val="28"/>
              </w:rPr>
            </w:pPr>
          </w:p>
          <w:p w14:paraId="6ADE2C81" w14:textId="77777777" w:rsidR="00DF5684" w:rsidRPr="00B23847" w:rsidRDefault="00DF5684" w:rsidP="00863D9E">
            <w:pPr>
              <w:spacing w:line="276" w:lineRule="auto"/>
              <w:jc w:val="both"/>
              <w:rPr>
                <w:color w:val="000000"/>
                <w:sz w:val="26"/>
                <w:szCs w:val="28"/>
              </w:rPr>
            </w:pPr>
            <w:r w:rsidRPr="00B23847">
              <w:rPr>
                <w:color w:val="000000"/>
                <w:sz w:val="26"/>
                <w:szCs w:val="28"/>
              </w:rPr>
              <w:t>Ban HĐNGLL, TPT</w:t>
            </w:r>
          </w:p>
          <w:p w14:paraId="685E4A3F" w14:textId="77777777" w:rsidR="00DF5684" w:rsidRPr="00B23847" w:rsidRDefault="00DF5684" w:rsidP="00863D9E">
            <w:pPr>
              <w:spacing w:line="276" w:lineRule="auto"/>
              <w:jc w:val="both"/>
              <w:rPr>
                <w:color w:val="000000"/>
                <w:sz w:val="26"/>
                <w:szCs w:val="28"/>
              </w:rPr>
            </w:pPr>
          </w:p>
          <w:p w14:paraId="0453369F" w14:textId="77777777" w:rsidR="00DF5684" w:rsidRPr="00B23847" w:rsidRDefault="00DF5684" w:rsidP="00863D9E">
            <w:pPr>
              <w:spacing w:line="276" w:lineRule="auto"/>
              <w:jc w:val="both"/>
              <w:rPr>
                <w:color w:val="000000"/>
                <w:sz w:val="26"/>
                <w:szCs w:val="28"/>
              </w:rPr>
            </w:pPr>
            <w:r w:rsidRPr="00B23847">
              <w:rPr>
                <w:color w:val="000000"/>
                <w:sz w:val="26"/>
                <w:szCs w:val="28"/>
              </w:rPr>
              <w:t>BGH</w:t>
            </w:r>
          </w:p>
          <w:p w14:paraId="07631C2D" w14:textId="77777777" w:rsidR="00DF5684" w:rsidRPr="00B23847" w:rsidRDefault="00DF5684" w:rsidP="00863D9E">
            <w:pPr>
              <w:spacing w:line="276" w:lineRule="auto"/>
              <w:jc w:val="both"/>
              <w:rPr>
                <w:color w:val="000000"/>
                <w:sz w:val="26"/>
                <w:szCs w:val="28"/>
              </w:rPr>
            </w:pPr>
          </w:p>
          <w:p w14:paraId="003C967C" w14:textId="77777777" w:rsidR="00DF5684" w:rsidRPr="00B23847" w:rsidRDefault="00DF5684" w:rsidP="00863D9E">
            <w:pPr>
              <w:spacing w:line="276" w:lineRule="auto"/>
              <w:jc w:val="both"/>
              <w:rPr>
                <w:color w:val="000000"/>
                <w:sz w:val="26"/>
                <w:szCs w:val="28"/>
              </w:rPr>
            </w:pPr>
          </w:p>
          <w:p w14:paraId="2F65C600" w14:textId="77777777" w:rsidR="00DF5684" w:rsidRPr="00B23847" w:rsidRDefault="00DF5684" w:rsidP="00863D9E">
            <w:pPr>
              <w:spacing w:line="276" w:lineRule="auto"/>
              <w:jc w:val="both"/>
              <w:rPr>
                <w:color w:val="000000"/>
                <w:sz w:val="26"/>
                <w:szCs w:val="28"/>
              </w:rPr>
            </w:pPr>
            <w:r w:rsidRPr="00B23847">
              <w:rPr>
                <w:color w:val="000000"/>
                <w:sz w:val="26"/>
                <w:szCs w:val="28"/>
              </w:rPr>
              <w:t>Theo phân công</w:t>
            </w:r>
          </w:p>
          <w:p w14:paraId="6E69B541" w14:textId="77777777" w:rsidR="00DF5684" w:rsidRPr="00B23847" w:rsidRDefault="00DF5684" w:rsidP="00863D9E">
            <w:pPr>
              <w:spacing w:line="276" w:lineRule="auto"/>
              <w:jc w:val="both"/>
              <w:rPr>
                <w:color w:val="000000"/>
                <w:sz w:val="26"/>
                <w:szCs w:val="28"/>
              </w:rPr>
            </w:pPr>
          </w:p>
          <w:p w14:paraId="685B833C" w14:textId="77777777" w:rsidR="00DF5684" w:rsidRPr="00B23847" w:rsidRDefault="00DF5684" w:rsidP="00863D9E">
            <w:pPr>
              <w:spacing w:line="276" w:lineRule="auto"/>
              <w:jc w:val="both"/>
              <w:rPr>
                <w:color w:val="000000"/>
                <w:sz w:val="26"/>
                <w:szCs w:val="28"/>
              </w:rPr>
            </w:pPr>
            <w:r w:rsidRPr="00B23847">
              <w:rPr>
                <w:color w:val="000000"/>
                <w:sz w:val="26"/>
                <w:szCs w:val="28"/>
              </w:rPr>
              <w:t>Tổ KHXH, KHTN</w:t>
            </w:r>
          </w:p>
          <w:p w14:paraId="19C6821F" w14:textId="77777777" w:rsidR="00DF5684" w:rsidRPr="00B23847" w:rsidRDefault="00DF5684" w:rsidP="00863D9E">
            <w:pPr>
              <w:spacing w:line="276" w:lineRule="auto"/>
              <w:jc w:val="both"/>
              <w:rPr>
                <w:color w:val="000000"/>
                <w:sz w:val="26"/>
                <w:szCs w:val="28"/>
              </w:rPr>
            </w:pPr>
          </w:p>
          <w:p w14:paraId="6F7A9342" w14:textId="77777777" w:rsidR="00DF5684" w:rsidRPr="00B23847" w:rsidRDefault="00DF5684" w:rsidP="00863D9E">
            <w:pPr>
              <w:spacing w:line="276" w:lineRule="auto"/>
              <w:jc w:val="both"/>
              <w:rPr>
                <w:color w:val="000000"/>
                <w:sz w:val="26"/>
                <w:szCs w:val="28"/>
              </w:rPr>
            </w:pPr>
            <w:r w:rsidRPr="00B23847">
              <w:rPr>
                <w:color w:val="000000"/>
                <w:sz w:val="26"/>
                <w:szCs w:val="28"/>
              </w:rPr>
              <w:t>BGH</w:t>
            </w:r>
          </w:p>
        </w:tc>
      </w:tr>
      <w:tr w:rsidR="00DF5684" w:rsidRPr="00B23847" w14:paraId="391ADFAB" w14:textId="77777777" w:rsidTr="00DF5684">
        <w:tc>
          <w:tcPr>
            <w:tcW w:w="1276" w:type="dxa"/>
            <w:vAlign w:val="center"/>
          </w:tcPr>
          <w:p w14:paraId="0B573195" w14:textId="77777777" w:rsidR="00DF5684" w:rsidRPr="00B23847" w:rsidRDefault="00DF5684" w:rsidP="00863D9E">
            <w:pPr>
              <w:spacing w:line="276" w:lineRule="auto"/>
              <w:jc w:val="center"/>
              <w:rPr>
                <w:color w:val="000000"/>
                <w:sz w:val="26"/>
                <w:szCs w:val="28"/>
              </w:rPr>
            </w:pPr>
            <w:r w:rsidRPr="00B23847">
              <w:rPr>
                <w:color w:val="000000"/>
                <w:sz w:val="26"/>
                <w:szCs w:val="28"/>
              </w:rPr>
              <w:lastRenderedPageBreak/>
              <w:t>10/2021</w:t>
            </w:r>
          </w:p>
        </w:tc>
        <w:tc>
          <w:tcPr>
            <w:tcW w:w="6946" w:type="dxa"/>
          </w:tcPr>
          <w:p w14:paraId="2B15D295" w14:textId="77777777" w:rsidR="00DF5684" w:rsidRPr="00B23847" w:rsidRDefault="00DF5684" w:rsidP="00863D9E">
            <w:pPr>
              <w:spacing w:line="276" w:lineRule="auto"/>
              <w:rPr>
                <w:color w:val="000000"/>
                <w:sz w:val="26"/>
                <w:szCs w:val="28"/>
              </w:rPr>
            </w:pPr>
            <w:r w:rsidRPr="00B23847">
              <w:rPr>
                <w:color w:val="000000"/>
                <w:sz w:val="26"/>
                <w:szCs w:val="28"/>
              </w:rPr>
              <w:t>- Hoạt động trải nghiệm, ngoài giờ lên lớp với chủ điểm: “Chăm ngo</w:t>
            </w:r>
            <w:r w:rsidRPr="00B23847">
              <w:rPr>
                <w:color w:val="000000"/>
                <w:sz w:val="26"/>
                <w:szCs w:val="28"/>
                <w:lang w:val="vi-VN"/>
              </w:rPr>
              <w:t>a</w:t>
            </w:r>
            <w:r w:rsidRPr="00B23847">
              <w:rPr>
                <w:color w:val="000000"/>
                <w:sz w:val="26"/>
                <w:szCs w:val="28"/>
              </w:rPr>
              <w:t>n học giỏi”.</w:t>
            </w:r>
          </w:p>
          <w:p w14:paraId="7F3C7378" w14:textId="77777777" w:rsidR="00DF5684" w:rsidRPr="00B23847" w:rsidRDefault="00DF5684" w:rsidP="00863D9E">
            <w:pPr>
              <w:spacing w:line="276" w:lineRule="auto"/>
              <w:rPr>
                <w:color w:val="000000"/>
                <w:sz w:val="26"/>
                <w:szCs w:val="28"/>
              </w:rPr>
            </w:pPr>
            <w:r w:rsidRPr="00B23847">
              <w:rPr>
                <w:color w:val="000000"/>
                <w:sz w:val="26"/>
                <w:szCs w:val="28"/>
              </w:rPr>
              <w:t>- Tập huấn đại trà Chương trình GDPT 2018 Module 4.</w:t>
            </w:r>
          </w:p>
          <w:p w14:paraId="4D26BE86" w14:textId="77777777" w:rsidR="00DF5684" w:rsidRPr="00B23847" w:rsidRDefault="00DF5684" w:rsidP="00863D9E">
            <w:pPr>
              <w:spacing w:line="276" w:lineRule="auto"/>
              <w:rPr>
                <w:color w:val="000000"/>
                <w:sz w:val="26"/>
                <w:szCs w:val="28"/>
              </w:rPr>
            </w:pPr>
            <w:r w:rsidRPr="00B23847">
              <w:rPr>
                <w:color w:val="000000"/>
                <w:sz w:val="26"/>
                <w:szCs w:val="28"/>
              </w:rPr>
              <w:t>- Tham gia xây dựng kế hoạch sinh hoạt nhóm chuyên môn.</w:t>
            </w:r>
          </w:p>
          <w:p w14:paraId="6268054D" w14:textId="77777777" w:rsidR="00DF5684" w:rsidRPr="00B23847" w:rsidRDefault="00DF5684" w:rsidP="00863D9E">
            <w:pPr>
              <w:spacing w:line="276" w:lineRule="auto"/>
              <w:rPr>
                <w:color w:val="000000"/>
                <w:sz w:val="26"/>
                <w:szCs w:val="28"/>
              </w:rPr>
            </w:pPr>
            <w:r w:rsidRPr="00B23847">
              <w:rPr>
                <w:color w:val="000000"/>
                <w:sz w:val="26"/>
                <w:szCs w:val="28"/>
              </w:rPr>
              <w:t>- Tiếp tục cập nhật và hoàn thiện số liệu PCGD- XMC để huyện kiểm tra, công nhận.</w:t>
            </w:r>
          </w:p>
          <w:p w14:paraId="4BA04705" w14:textId="77777777" w:rsidR="00DF5684" w:rsidRPr="00B23847" w:rsidRDefault="00DF5684" w:rsidP="00863D9E">
            <w:pPr>
              <w:spacing w:line="276" w:lineRule="auto"/>
              <w:rPr>
                <w:color w:val="000000"/>
                <w:sz w:val="26"/>
                <w:szCs w:val="28"/>
              </w:rPr>
            </w:pPr>
            <w:r w:rsidRPr="00B23847">
              <w:rPr>
                <w:color w:val="000000"/>
                <w:sz w:val="26"/>
                <w:szCs w:val="28"/>
              </w:rPr>
              <w:t xml:space="preserve">- Hội thảo nâng cao chất lượng đại trà. </w:t>
            </w:r>
          </w:p>
          <w:p w14:paraId="5ED161CE" w14:textId="77777777" w:rsidR="00DF5684" w:rsidRPr="00B23847" w:rsidRDefault="00DF5684" w:rsidP="00863D9E">
            <w:pPr>
              <w:spacing w:line="276" w:lineRule="auto"/>
              <w:rPr>
                <w:color w:val="000000"/>
                <w:sz w:val="26"/>
                <w:szCs w:val="28"/>
              </w:rPr>
            </w:pPr>
            <w:r w:rsidRPr="00B23847">
              <w:rPr>
                <w:color w:val="000000"/>
                <w:sz w:val="26"/>
                <w:szCs w:val="28"/>
              </w:rPr>
              <w:t>- Kiểm tra hoạt động sư phạm của giáo viên</w:t>
            </w:r>
          </w:p>
          <w:p w14:paraId="21A2179F" w14:textId="77777777" w:rsidR="00DF5684" w:rsidRPr="00B23847" w:rsidRDefault="00DF5684" w:rsidP="00863D9E">
            <w:pPr>
              <w:spacing w:line="276" w:lineRule="auto"/>
              <w:rPr>
                <w:color w:val="000000"/>
                <w:sz w:val="26"/>
                <w:szCs w:val="28"/>
              </w:rPr>
            </w:pPr>
            <w:r w:rsidRPr="00B23847">
              <w:rPr>
                <w:color w:val="000000"/>
                <w:sz w:val="26"/>
                <w:szCs w:val="28"/>
              </w:rPr>
              <w:t>- Bồi dưỡng học sinh giỏi lớp 6,7, 8, 9 và phụ đạo HS yếu kém.</w:t>
            </w:r>
          </w:p>
          <w:p w14:paraId="6270E4EF" w14:textId="77777777" w:rsidR="00DF5684" w:rsidRPr="00B23847" w:rsidRDefault="00DF5684" w:rsidP="00863D9E">
            <w:pPr>
              <w:spacing w:line="276" w:lineRule="auto"/>
              <w:rPr>
                <w:color w:val="000000"/>
                <w:sz w:val="26"/>
                <w:szCs w:val="28"/>
              </w:rPr>
            </w:pPr>
            <w:r w:rsidRPr="00B23847">
              <w:rPr>
                <w:color w:val="000000"/>
                <w:sz w:val="26"/>
                <w:szCs w:val="28"/>
              </w:rPr>
              <w:t>- Kiểm tra chuyên môn một số giáo viên.</w:t>
            </w:r>
          </w:p>
          <w:p w14:paraId="200B8B2E" w14:textId="77777777" w:rsidR="00DF5684" w:rsidRPr="00B23847" w:rsidRDefault="00DF5684" w:rsidP="00863D9E">
            <w:pPr>
              <w:spacing w:line="276" w:lineRule="auto"/>
              <w:rPr>
                <w:color w:val="000000"/>
                <w:sz w:val="26"/>
                <w:szCs w:val="28"/>
              </w:rPr>
            </w:pPr>
            <w:r w:rsidRPr="00B23847">
              <w:rPr>
                <w:color w:val="000000"/>
                <w:sz w:val="26"/>
                <w:szCs w:val="28"/>
              </w:rPr>
              <w:t xml:space="preserve">- Hoàn thiện thiết kế bài giảng Elearning. </w:t>
            </w:r>
          </w:p>
          <w:p w14:paraId="75E71BD4" w14:textId="77777777" w:rsidR="00DF5684" w:rsidRPr="00B23847" w:rsidRDefault="00DF5684" w:rsidP="00863D9E">
            <w:pPr>
              <w:spacing w:line="276" w:lineRule="auto"/>
              <w:rPr>
                <w:color w:val="000000"/>
                <w:sz w:val="26"/>
                <w:szCs w:val="28"/>
              </w:rPr>
            </w:pPr>
            <w:r w:rsidRPr="00B23847">
              <w:rPr>
                <w:color w:val="000000"/>
                <w:sz w:val="26"/>
                <w:szCs w:val="28"/>
              </w:rPr>
              <w:t>- Xây dựng Kế hoạch Hội thi GVDG cấp Trường năm học 2021-2022 (Theo Thông tư 22/2019/TT-BGD&amp;ĐT ngày 20/12/2019).</w:t>
            </w:r>
          </w:p>
          <w:p w14:paraId="3E239617" w14:textId="77777777" w:rsidR="00DF5684" w:rsidRPr="00B23847" w:rsidRDefault="00DF5684" w:rsidP="00863D9E">
            <w:pPr>
              <w:spacing w:line="276" w:lineRule="auto"/>
              <w:rPr>
                <w:color w:val="000000"/>
                <w:sz w:val="26"/>
                <w:szCs w:val="28"/>
              </w:rPr>
            </w:pPr>
            <w:r w:rsidRPr="00B23847">
              <w:rPr>
                <w:color w:val="000000"/>
                <w:sz w:val="26"/>
                <w:szCs w:val="28"/>
              </w:rPr>
              <w:t>- Tổ chức Hội thi GVDG cấp trường.</w:t>
            </w:r>
          </w:p>
          <w:p w14:paraId="7641D6C8" w14:textId="77777777" w:rsidR="00DF5684" w:rsidRPr="00B23847" w:rsidRDefault="00DF5684" w:rsidP="00863D9E">
            <w:pPr>
              <w:spacing w:line="276" w:lineRule="auto"/>
              <w:jc w:val="both"/>
              <w:rPr>
                <w:color w:val="000000"/>
                <w:sz w:val="26"/>
                <w:szCs w:val="28"/>
              </w:rPr>
            </w:pPr>
            <w:r w:rsidRPr="00B23847">
              <w:rPr>
                <w:color w:val="000000"/>
                <w:sz w:val="26"/>
                <w:szCs w:val="28"/>
              </w:rPr>
              <w:t xml:space="preserve">- Triển khai tham gia cuộc thi KHKT. </w:t>
            </w:r>
          </w:p>
          <w:p w14:paraId="56D99C1C" w14:textId="77777777" w:rsidR="00DF5684" w:rsidRPr="00B23847" w:rsidRDefault="00DF5684" w:rsidP="00863D9E">
            <w:pPr>
              <w:spacing w:line="276" w:lineRule="auto"/>
              <w:jc w:val="both"/>
              <w:rPr>
                <w:color w:val="000000"/>
                <w:sz w:val="26"/>
                <w:szCs w:val="28"/>
              </w:rPr>
            </w:pPr>
            <w:r w:rsidRPr="00B23847">
              <w:rPr>
                <w:color w:val="000000"/>
                <w:sz w:val="26"/>
                <w:szCs w:val="28"/>
              </w:rPr>
              <w:t>- Tổ chức hoạt động trải nghiệm và ngoại khóa chủ đề: “</w:t>
            </w:r>
            <w:r w:rsidRPr="00B23847">
              <w:rPr>
                <w:rFonts w:eastAsia="Calibri"/>
                <w:color w:val="000000"/>
                <w:spacing w:val="13"/>
                <w:sz w:val="26"/>
                <w:szCs w:val="28"/>
              </w:rPr>
              <w:t>Khám phá bản thân</w:t>
            </w:r>
            <w:r w:rsidRPr="00B23847">
              <w:rPr>
                <w:color w:val="000000"/>
                <w:sz w:val="26"/>
                <w:szCs w:val="28"/>
              </w:rPr>
              <w:t>”</w:t>
            </w:r>
          </w:p>
          <w:p w14:paraId="7546B5E9" w14:textId="77777777" w:rsidR="00DF5684" w:rsidRPr="00B23847" w:rsidRDefault="00DF5684" w:rsidP="00863D9E">
            <w:pPr>
              <w:spacing w:line="276" w:lineRule="auto"/>
              <w:jc w:val="both"/>
              <w:rPr>
                <w:color w:val="000000"/>
                <w:sz w:val="26"/>
                <w:szCs w:val="28"/>
              </w:rPr>
            </w:pPr>
            <w:r w:rsidRPr="00B23847">
              <w:rPr>
                <w:color w:val="000000"/>
                <w:sz w:val="26"/>
                <w:szCs w:val="28"/>
              </w:rPr>
              <w:t>- Chuyên đề dạy học.</w:t>
            </w:r>
          </w:p>
          <w:p w14:paraId="34BDA062" w14:textId="77777777" w:rsidR="00DF5684" w:rsidRPr="00B23847" w:rsidRDefault="00DF5684" w:rsidP="00863D9E">
            <w:pPr>
              <w:rPr>
                <w:color w:val="000000"/>
                <w:sz w:val="26"/>
                <w:szCs w:val="28"/>
              </w:rPr>
            </w:pPr>
            <w:r w:rsidRPr="00B23847">
              <w:rPr>
                <w:color w:val="000000"/>
                <w:sz w:val="26"/>
                <w:szCs w:val="28"/>
              </w:rPr>
              <w:t>- Thao giảng, dạy học UDCNTT theo kế hoạch của tổ chuyên môn KHTN, KHXH.</w:t>
            </w:r>
          </w:p>
          <w:p w14:paraId="69BEA970" w14:textId="77777777" w:rsidR="00DF5684" w:rsidRPr="00B23847" w:rsidRDefault="00DF5684" w:rsidP="00863D9E">
            <w:pPr>
              <w:rPr>
                <w:color w:val="000000"/>
                <w:sz w:val="26"/>
                <w:szCs w:val="28"/>
              </w:rPr>
            </w:pPr>
            <w:r w:rsidRPr="00B23847">
              <w:rPr>
                <w:color w:val="000000"/>
                <w:sz w:val="26"/>
                <w:szCs w:val="28"/>
              </w:rPr>
              <w:t>- Báo cáo tháng 10.</w:t>
            </w:r>
          </w:p>
        </w:tc>
        <w:tc>
          <w:tcPr>
            <w:tcW w:w="2551" w:type="dxa"/>
          </w:tcPr>
          <w:p w14:paraId="527725B9" w14:textId="77777777" w:rsidR="00DF5684" w:rsidRPr="00B23847" w:rsidRDefault="00DF5684" w:rsidP="00863D9E">
            <w:pPr>
              <w:spacing w:line="276" w:lineRule="auto"/>
              <w:rPr>
                <w:color w:val="000000"/>
                <w:sz w:val="26"/>
                <w:szCs w:val="28"/>
              </w:rPr>
            </w:pPr>
            <w:r w:rsidRPr="00B23847">
              <w:rPr>
                <w:color w:val="000000"/>
                <w:sz w:val="26"/>
                <w:szCs w:val="28"/>
              </w:rPr>
              <w:t>Ban HĐ NGLL</w:t>
            </w:r>
          </w:p>
          <w:p w14:paraId="3FEF0399" w14:textId="77777777" w:rsidR="00DF5684" w:rsidRPr="00B23847" w:rsidRDefault="00DF5684" w:rsidP="00863D9E">
            <w:pPr>
              <w:spacing w:line="276" w:lineRule="auto"/>
              <w:rPr>
                <w:color w:val="000000"/>
                <w:sz w:val="26"/>
                <w:szCs w:val="28"/>
              </w:rPr>
            </w:pPr>
          </w:p>
          <w:p w14:paraId="4F69D2CE" w14:textId="77777777" w:rsidR="00DF5684" w:rsidRPr="00B23847" w:rsidRDefault="00DF5684" w:rsidP="00863D9E">
            <w:pPr>
              <w:spacing w:line="276" w:lineRule="auto"/>
              <w:rPr>
                <w:color w:val="000000"/>
                <w:sz w:val="26"/>
                <w:szCs w:val="28"/>
              </w:rPr>
            </w:pPr>
            <w:r w:rsidRPr="00B23847">
              <w:rPr>
                <w:color w:val="000000"/>
                <w:sz w:val="26"/>
                <w:szCs w:val="28"/>
              </w:rPr>
              <w:t xml:space="preserve">Theo kế hoạch </w:t>
            </w:r>
          </w:p>
          <w:p w14:paraId="29C91AF4" w14:textId="77777777" w:rsidR="00DF5684" w:rsidRPr="00B23847" w:rsidRDefault="00DF5684" w:rsidP="00863D9E">
            <w:pPr>
              <w:spacing w:line="276" w:lineRule="auto"/>
              <w:rPr>
                <w:color w:val="000000"/>
                <w:sz w:val="26"/>
                <w:szCs w:val="28"/>
              </w:rPr>
            </w:pPr>
            <w:r w:rsidRPr="00B23847">
              <w:rPr>
                <w:color w:val="000000"/>
                <w:sz w:val="26"/>
                <w:szCs w:val="28"/>
              </w:rPr>
              <w:t>Theo kế hoạch</w:t>
            </w:r>
          </w:p>
          <w:p w14:paraId="231BCE9F" w14:textId="77777777" w:rsidR="00DF5684" w:rsidRPr="00B23847" w:rsidRDefault="00DF5684" w:rsidP="00863D9E">
            <w:pPr>
              <w:spacing w:line="276" w:lineRule="auto"/>
              <w:rPr>
                <w:color w:val="000000"/>
                <w:sz w:val="26"/>
                <w:szCs w:val="28"/>
              </w:rPr>
            </w:pPr>
            <w:r w:rsidRPr="00B23847">
              <w:rPr>
                <w:color w:val="000000"/>
                <w:sz w:val="26"/>
                <w:szCs w:val="28"/>
              </w:rPr>
              <w:t>Theo phân công</w:t>
            </w:r>
          </w:p>
          <w:p w14:paraId="7CD26447" w14:textId="77777777" w:rsidR="00DF5684" w:rsidRPr="00B23847" w:rsidRDefault="00DF5684" w:rsidP="00863D9E">
            <w:pPr>
              <w:spacing w:line="276" w:lineRule="auto"/>
              <w:rPr>
                <w:color w:val="000000"/>
                <w:sz w:val="26"/>
                <w:szCs w:val="28"/>
              </w:rPr>
            </w:pPr>
          </w:p>
          <w:p w14:paraId="2E5DF2AD" w14:textId="77777777" w:rsidR="00DF5684" w:rsidRPr="00B23847" w:rsidRDefault="00DF5684" w:rsidP="00863D9E">
            <w:pPr>
              <w:spacing w:line="276" w:lineRule="auto"/>
              <w:rPr>
                <w:color w:val="000000"/>
                <w:sz w:val="26"/>
                <w:szCs w:val="28"/>
              </w:rPr>
            </w:pPr>
            <w:r w:rsidRPr="00B23847">
              <w:rPr>
                <w:color w:val="000000"/>
                <w:sz w:val="26"/>
                <w:szCs w:val="28"/>
              </w:rPr>
              <w:t>Theo kế hoạch PGD</w:t>
            </w:r>
          </w:p>
          <w:p w14:paraId="6533AC7D" w14:textId="77777777" w:rsidR="00DF5684" w:rsidRPr="00B23847" w:rsidRDefault="00DF5684" w:rsidP="00863D9E">
            <w:pPr>
              <w:spacing w:line="276" w:lineRule="auto"/>
              <w:rPr>
                <w:color w:val="000000"/>
                <w:sz w:val="26"/>
                <w:szCs w:val="28"/>
              </w:rPr>
            </w:pPr>
            <w:r w:rsidRPr="00B23847">
              <w:rPr>
                <w:color w:val="000000"/>
                <w:sz w:val="26"/>
                <w:szCs w:val="28"/>
              </w:rPr>
              <w:t>Ban kiểm tra nội bộ</w:t>
            </w:r>
          </w:p>
          <w:p w14:paraId="0A6D28DB" w14:textId="77777777" w:rsidR="00DF5684" w:rsidRPr="00B23847" w:rsidRDefault="00DF5684" w:rsidP="00863D9E">
            <w:pPr>
              <w:spacing w:line="276" w:lineRule="auto"/>
              <w:rPr>
                <w:color w:val="000000"/>
                <w:sz w:val="26"/>
                <w:szCs w:val="28"/>
              </w:rPr>
            </w:pPr>
            <w:r w:rsidRPr="00B23847">
              <w:rPr>
                <w:color w:val="000000"/>
                <w:sz w:val="26"/>
                <w:szCs w:val="28"/>
              </w:rPr>
              <w:t>Theo kế hoạch</w:t>
            </w:r>
          </w:p>
          <w:p w14:paraId="18C50D30" w14:textId="77777777" w:rsidR="00DF5684" w:rsidRPr="00B23847" w:rsidRDefault="00DF5684" w:rsidP="00863D9E">
            <w:pPr>
              <w:spacing w:line="276" w:lineRule="auto"/>
              <w:rPr>
                <w:color w:val="000000"/>
                <w:sz w:val="26"/>
                <w:szCs w:val="28"/>
              </w:rPr>
            </w:pPr>
            <w:r w:rsidRPr="00B23847">
              <w:rPr>
                <w:color w:val="000000"/>
                <w:sz w:val="26"/>
                <w:szCs w:val="28"/>
              </w:rPr>
              <w:t>BGH, TTCM, GV</w:t>
            </w:r>
          </w:p>
          <w:p w14:paraId="5A97A3AE" w14:textId="77777777" w:rsidR="00DF5684" w:rsidRPr="00B23847" w:rsidRDefault="00DF5684" w:rsidP="00863D9E">
            <w:pPr>
              <w:spacing w:line="276" w:lineRule="auto"/>
              <w:rPr>
                <w:color w:val="000000"/>
                <w:sz w:val="26"/>
                <w:szCs w:val="28"/>
              </w:rPr>
            </w:pPr>
            <w:r w:rsidRPr="00B23847">
              <w:rPr>
                <w:color w:val="000000"/>
                <w:sz w:val="26"/>
                <w:szCs w:val="28"/>
              </w:rPr>
              <w:t>Theo phân công</w:t>
            </w:r>
          </w:p>
          <w:p w14:paraId="066F41BA" w14:textId="77777777" w:rsidR="00DF5684" w:rsidRPr="00B23847" w:rsidRDefault="00DF5684" w:rsidP="00863D9E">
            <w:pPr>
              <w:spacing w:line="276" w:lineRule="auto"/>
              <w:rPr>
                <w:color w:val="000000"/>
                <w:sz w:val="26"/>
                <w:szCs w:val="28"/>
              </w:rPr>
            </w:pPr>
            <w:r w:rsidRPr="00B23847">
              <w:rPr>
                <w:color w:val="000000"/>
                <w:sz w:val="26"/>
                <w:szCs w:val="28"/>
              </w:rPr>
              <w:t>BGH</w:t>
            </w:r>
          </w:p>
          <w:p w14:paraId="7539252E" w14:textId="77777777" w:rsidR="00DF5684" w:rsidRPr="00B23847" w:rsidRDefault="00DF5684" w:rsidP="00863D9E">
            <w:pPr>
              <w:spacing w:line="276" w:lineRule="auto"/>
              <w:rPr>
                <w:color w:val="000000"/>
                <w:sz w:val="26"/>
                <w:szCs w:val="28"/>
              </w:rPr>
            </w:pPr>
          </w:p>
          <w:p w14:paraId="2C5440C9" w14:textId="77777777" w:rsidR="00DF5684" w:rsidRPr="00B23847" w:rsidRDefault="00DF5684" w:rsidP="00863D9E">
            <w:pPr>
              <w:spacing w:line="276" w:lineRule="auto"/>
              <w:rPr>
                <w:color w:val="000000"/>
                <w:sz w:val="26"/>
                <w:szCs w:val="28"/>
              </w:rPr>
            </w:pPr>
          </w:p>
          <w:p w14:paraId="3746283A" w14:textId="77777777" w:rsidR="00DF5684" w:rsidRPr="00B23847" w:rsidRDefault="00DF5684" w:rsidP="00863D9E">
            <w:pPr>
              <w:spacing w:line="276" w:lineRule="auto"/>
              <w:rPr>
                <w:color w:val="000000"/>
                <w:sz w:val="26"/>
                <w:szCs w:val="28"/>
              </w:rPr>
            </w:pPr>
            <w:r w:rsidRPr="00B23847">
              <w:rPr>
                <w:color w:val="000000"/>
                <w:sz w:val="26"/>
                <w:szCs w:val="28"/>
              </w:rPr>
              <w:t>Theo kế hoạch</w:t>
            </w:r>
          </w:p>
          <w:p w14:paraId="1981FE4F" w14:textId="77777777" w:rsidR="00DF5684" w:rsidRPr="00B23847" w:rsidRDefault="00DF5684" w:rsidP="00863D9E">
            <w:pPr>
              <w:spacing w:line="276" w:lineRule="auto"/>
              <w:rPr>
                <w:color w:val="000000"/>
                <w:sz w:val="26"/>
                <w:szCs w:val="28"/>
              </w:rPr>
            </w:pPr>
            <w:r w:rsidRPr="00B23847">
              <w:rPr>
                <w:color w:val="000000"/>
                <w:sz w:val="26"/>
                <w:szCs w:val="28"/>
              </w:rPr>
              <w:t>BGH, TCM</w:t>
            </w:r>
          </w:p>
          <w:p w14:paraId="2B05C9E2" w14:textId="77777777" w:rsidR="00DF5684" w:rsidRPr="00B23847" w:rsidRDefault="00DF5684" w:rsidP="00863D9E">
            <w:pPr>
              <w:spacing w:line="276" w:lineRule="auto"/>
              <w:rPr>
                <w:color w:val="000000"/>
                <w:sz w:val="26"/>
                <w:szCs w:val="28"/>
              </w:rPr>
            </w:pPr>
            <w:r w:rsidRPr="00B23847">
              <w:rPr>
                <w:color w:val="000000"/>
                <w:sz w:val="26"/>
                <w:szCs w:val="28"/>
              </w:rPr>
              <w:t>Tổ KHXH, KHTN</w:t>
            </w:r>
          </w:p>
          <w:p w14:paraId="181EAAE3" w14:textId="77777777" w:rsidR="00DF5684" w:rsidRPr="00B23847" w:rsidRDefault="00DF5684" w:rsidP="00863D9E">
            <w:pPr>
              <w:spacing w:line="276" w:lineRule="auto"/>
              <w:rPr>
                <w:color w:val="000000"/>
                <w:sz w:val="26"/>
                <w:szCs w:val="28"/>
              </w:rPr>
            </w:pPr>
          </w:p>
          <w:p w14:paraId="6B8E7A63" w14:textId="77777777" w:rsidR="00DF5684" w:rsidRPr="00B23847" w:rsidRDefault="00DF5684" w:rsidP="00863D9E">
            <w:pPr>
              <w:spacing w:line="276" w:lineRule="auto"/>
              <w:rPr>
                <w:color w:val="000000"/>
                <w:sz w:val="26"/>
                <w:szCs w:val="28"/>
              </w:rPr>
            </w:pPr>
            <w:r w:rsidRPr="00B23847">
              <w:rPr>
                <w:color w:val="000000"/>
                <w:sz w:val="26"/>
                <w:szCs w:val="28"/>
              </w:rPr>
              <w:t>Tổ KHXH, KHTN</w:t>
            </w:r>
          </w:p>
          <w:p w14:paraId="53FA2372" w14:textId="77777777" w:rsidR="00DF5684" w:rsidRPr="00B23847" w:rsidRDefault="00DF5684" w:rsidP="00863D9E">
            <w:pPr>
              <w:spacing w:line="276" w:lineRule="auto"/>
              <w:rPr>
                <w:color w:val="000000"/>
                <w:sz w:val="26"/>
                <w:szCs w:val="28"/>
              </w:rPr>
            </w:pPr>
            <w:r w:rsidRPr="00B23847">
              <w:rPr>
                <w:color w:val="000000"/>
                <w:sz w:val="26"/>
                <w:szCs w:val="28"/>
              </w:rPr>
              <w:t>Tổ KHXH, KHTN</w:t>
            </w:r>
          </w:p>
          <w:p w14:paraId="3E2EB371" w14:textId="77777777" w:rsidR="00DF5684" w:rsidRPr="00B23847" w:rsidRDefault="00DF5684" w:rsidP="00863D9E">
            <w:pPr>
              <w:spacing w:line="276" w:lineRule="auto"/>
              <w:rPr>
                <w:color w:val="000000"/>
                <w:sz w:val="26"/>
                <w:szCs w:val="28"/>
              </w:rPr>
            </w:pPr>
          </w:p>
          <w:p w14:paraId="20A6C687" w14:textId="77777777" w:rsidR="00DF5684" w:rsidRPr="00B23847" w:rsidRDefault="00DF5684" w:rsidP="00863D9E">
            <w:pPr>
              <w:spacing w:line="276" w:lineRule="auto"/>
              <w:rPr>
                <w:color w:val="000000"/>
                <w:sz w:val="26"/>
                <w:szCs w:val="28"/>
              </w:rPr>
            </w:pPr>
            <w:r w:rsidRPr="00B23847">
              <w:rPr>
                <w:color w:val="000000"/>
                <w:sz w:val="26"/>
                <w:szCs w:val="28"/>
              </w:rPr>
              <w:t>BGH</w:t>
            </w:r>
          </w:p>
        </w:tc>
      </w:tr>
      <w:tr w:rsidR="00DF5684" w:rsidRPr="00B23847" w14:paraId="6A82345A" w14:textId="77777777" w:rsidTr="00DF5684">
        <w:tc>
          <w:tcPr>
            <w:tcW w:w="1276" w:type="dxa"/>
            <w:vAlign w:val="center"/>
          </w:tcPr>
          <w:p w14:paraId="5703668E" w14:textId="77777777" w:rsidR="00DF5684" w:rsidRPr="00B23847" w:rsidRDefault="00DF5684" w:rsidP="00863D9E">
            <w:pPr>
              <w:spacing w:line="276" w:lineRule="auto"/>
              <w:jc w:val="center"/>
              <w:rPr>
                <w:color w:val="000000"/>
                <w:sz w:val="26"/>
                <w:szCs w:val="28"/>
              </w:rPr>
            </w:pPr>
          </w:p>
          <w:p w14:paraId="388241B5" w14:textId="77777777" w:rsidR="00DF5684" w:rsidRPr="00B23847" w:rsidRDefault="00DF5684" w:rsidP="00863D9E">
            <w:pPr>
              <w:spacing w:line="276" w:lineRule="auto"/>
              <w:jc w:val="center"/>
              <w:rPr>
                <w:color w:val="000000"/>
                <w:sz w:val="26"/>
                <w:szCs w:val="28"/>
              </w:rPr>
            </w:pPr>
          </w:p>
          <w:p w14:paraId="781F9AB6" w14:textId="77777777" w:rsidR="00DF5684" w:rsidRPr="00B23847" w:rsidRDefault="00DF5684" w:rsidP="00863D9E">
            <w:pPr>
              <w:spacing w:line="276" w:lineRule="auto"/>
              <w:jc w:val="center"/>
              <w:rPr>
                <w:color w:val="000000"/>
                <w:sz w:val="26"/>
                <w:szCs w:val="28"/>
              </w:rPr>
            </w:pPr>
          </w:p>
          <w:p w14:paraId="6F7F2FC6" w14:textId="77777777" w:rsidR="00DF5684" w:rsidRPr="00B23847" w:rsidRDefault="00DF5684" w:rsidP="00863D9E">
            <w:pPr>
              <w:spacing w:line="276" w:lineRule="auto"/>
              <w:jc w:val="center"/>
              <w:rPr>
                <w:color w:val="000000"/>
                <w:sz w:val="26"/>
                <w:szCs w:val="28"/>
              </w:rPr>
            </w:pPr>
          </w:p>
          <w:p w14:paraId="7D58C247" w14:textId="77777777" w:rsidR="00DF5684" w:rsidRPr="00B23847" w:rsidRDefault="00DF5684" w:rsidP="00863D9E">
            <w:pPr>
              <w:spacing w:line="276" w:lineRule="auto"/>
              <w:jc w:val="center"/>
              <w:rPr>
                <w:color w:val="000000"/>
                <w:sz w:val="26"/>
                <w:szCs w:val="28"/>
              </w:rPr>
            </w:pPr>
          </w:p>
          <w:p w14:paraId="512207AA" w14:textId="77777777" w:rsidR="00DF5684" w:rsidRPr="00B23847" w:rsidRDefault="00DF5684" w:rsidP="00863D9E">
            <w:pPr>
              <w:spacing w:line="276" w:lineRule="auto"/>
              <w:jc w:val="center"/>
              <w:rPr>
                <w:color w:val="000000"/>
                <w:sz w:val="26"/>
                <w:szCs w:val="28"/>
              </w:rPr>
            </w:pPr>
            <w:r w:rsidRPr="00B23847">
              <w:rPr>
                <w:color w:val="000000"/>
                <w:sz w:val="26"/>
                <w:szCs w:val="28"/>
              </w:rPr>
              <w:t>11/2021</w:t>
            </w:r>
          </w:p>
        </w:tc>
        <w:tc>
          <w:tcPr>
            <w:tcW w:w="6946" w:type="dxa"/>
          </w:tcPr>
          <w:p w14:paraId="218CF7ED" w14:textId="77777777" w:rsidR="00DF5684" w:rsidRPr="00B23847" w:rsidRDefault="00DF5684" w:rsidP="00863D9E">
            <w:pPr>
              <w:spacing w:line="276" w:lineRule="auto"/>
              <w:rPr>
                <w:color w:val="000000"/>
                <w:sz w:val="26"/>
                <w:szCs w:val="28"/>
              </w:rPr>
            </w:pPr>
            <w:r w:rsidRPr="00B23847">
              <w:rPr>
                <w:color w:val="000000"/>
                <w:sz w:val="26"/>
                <w:szCs w:val="28"/>
              </w:rPr>
              <w:t>- Hoạt đông trải nghiệm,  ngoài giờ lên lớp theo chủ điểm: “Tôn sư trọng đạo”</w:t>
            </w:r>
          </w:p>
          <w:p w14:paraId="380FF98B" w14:textId="77777777" w:rsidR="00DF5684" w:rsidRPr="00B23847" w:rsidRDefault="00DF5684" w:rsidP="00863D9E">
            <w:pPr>
              <w:spacing w:line="276" w:lineRule="auto"/>
              <w:rPr>
                <w:color w:val="000000"/>
                <w:sz w:val="26"/>
                <w:szCs w:val="28"/>
              </w:rPr>
            </w:pPr>
            <w:r w:rsidRPr="00B23847">
              <w:rPr>
                <w:color w:val="000000"/>
                <w:sz w:val="26"/>
                <w:szCs w:val="28"/>
              </w:rPr>
              <w:t>- Kỉ niệm ngày Nhà giáo Việt nam 20/11.</w:t>
            </w:r>
          </w:p>
          <w:p w14:paraId="57E5170C" w14:textId="77777777" w:rsidR="00DF5684" w:rsidRPr="00B23847" w:rsidRDefault="00DF5684" w:rsidP="00863D9E">
            <w:pPr>
              <w:spacing w:line="276" w:lineRule="auto"/>
              <w:jc w:val="both"/>
              <w:rPr>
                <w:color w:val="000000"/>
                <w:sz w:val="26"/>
                <w:szCs w:val="28"/>
              </w:rPr>
            </w:pPr>
            <w:r w:rsidRPr="00B23847">
              <w:rPr>
                <w:color w:val="000000"/>
                <w:sz w:val="26"/>
                <w:szCs w:val="28"/>
              </w:rPr>
              <w:t>- Hoàn thiện bài dự thi KHKT.</w:t>
            </w:r>
          </w:p>
          <w:p w14:paraId="0AB20121" w14:textId="77777777" w:rsidR="00DF5684" w:rsidRPr="00B23847" w:rsidRDefault="00DF5684" w:rsidP="00863D9E">
            <w:pPr>
              <w:spacing w:line="276" w:lineRule="auto"/>
              <w:jc w:val="both"/>
              <w:rPr>
                <w:color w:val="000000"/>
                <w:sz w:val="26"/>
                <w:szCs w:val="28"/>
              </w:rPr>
            </w:pPr>
            <w:r w:rsidRPr="00B23847">
              <w:rPr>
                <w:color w:val="000000"/>
                <w:sz w:val="26"/>
                <w:szCs w:val="28"/>
              </w:rPr>
              <w:t>- Hoàn thành hồ sơ PCGD, XMC năm 2021 để tỉnh kiểm tra.</w:t>
            </w:r>
          </w:p>
          <w:p w14:paraId="69E1F354" w14:textId="77777777" w:rsidR="00DF5684" w:rsidRPr="00B23847" w:rsidRDefault="00DF5684" w:rsidP="00863D9E">
            <w:pPr>
              <w:spacing w:line="276" w:lineRule="auto"/>
              <w:rPr>
                <w:color w:val="000000"/>
                <w:sz w:val="26"/>
                <w:szCs w:val="28"/>
              </w:rPr>
            </w:pPr>
            <w:r w:rsidRPr="00B23847">
              <w:rPr>
                <w:color w:val="000000"/>
                <w:sz w:val="26"/>
                <w:szCs w:val="28"/>
              </w:rPr>
              <w:t>- Bồi dưỡng học sinh giỏi lớp 6,7, 8, 9 và phụ đạo HS yếu kém.</w:t>
            </w:r>
          </w:p>
          <w:p w14:paraId="1C40BB07" w14:textId="77777777" w:rsidR="00DF5684" w:rsidRPr="00B23847" w:rsidRDefault="00DF5684" w:rsidP="00863D9E">
            <w:pPr>
              <w:spacing w:line="276" w:lineRule="auto"/>
              <w:rPr>
                <w:color w:val="000000"/>
                <w:sz w:val="26"/>
                <w:szCs w:val="28"/>
              </w:rPr>
            </w:pPr>
            <w:r w:rsidRPr="00B23847">
              <w:rPr>
                <w:color w:val="000000"/>
                <w:sz w:val="26"/>
                <w:szCs w:val="28"/>
              </w:rPr>
              <w:lastRenderedPageBreak/>
              <w:t>- Kiểm tra hồ sơ chuyên môn một số giáo viên.</w:t>
            </w:r>
          </w:p>
          <w:p w14:paraId="7A53C964" w14:textId="77777777" w:rsidR="00DF5684" w:rsidRPr="00B23847" w:rsidRDefault="00DF5684" w:rsidP="00863D9E">
            <w:pPr>
              <w:spacing w:line="276" w:lineRule="auto"/>
              <w:rPr>
                <w:color w:val="000000"/>
                <w:sz w:val="26"/>
                <w:szCs w:val="28"/>
              </w:rPr>
            </w:pPr>
            <w:r w:rsidRPr="00B23847">
              <w:rPr>
                <w:color w:val="000000"/>
                <w:sz w:val="26"/>
                <w:szCs w:val="28"/>
              </w:rPr>
              <w:t>- Tổ chức kiểm tra giữa kì I.</w:t>
            </w:r>
          </w:p>
          <w:p w14:paraId="7B61F6F6" w14:textId="77777777" w:rsidR="00DF5684" w:rsidRPr="00B23847" w:rsidRDefault="00DF5684" w:rsidP="00863D9E">
            <w:pPr>
              <w:spacing w:line="276" w:lineRule="auto"/>
              <w:rPr>
                <w:color w:val="000000"/>
                <w:sz w:val="26"/>
                <w:szCs w:val="28"/>
              </w:rPr>
            </w:pPr>
            <w:r w:rsidRPr="00B23847">
              <w:rPr>
                <w:color w:val="000000"/>
                <w:sz w:val="26"/>
                <w:szCs w:val="28"/>
              </w:rPr>
              <w:t>- Tham dự hội nghị trực báo chuyên môn cấp THCS.</w:t>
            </w:r>
          </w:p>
          <w:p w14:paraId="784C4276" w14:textId="77777777" w:rsidR="00DF5684" w:rsidRPr="00B23847" w:rsidRDefault="00DF5684" w:rsidP="00863D9E">
            <w:pPr>
              <w:spacing w:line="276" w:lineRule="auto"/>
              <w:rPr>
                <w:color w:val="000000"/>
                <w:sz w:val="26"/>
                <w:szCs w:val="28"/>
              </w:rPr>
            </w:pPr>
            <w:r w:rsidRPr="00B23847">
              <w:rPr>
                <w:color w:val="000000"/>
                <w:sz w:val="26"/>
                <w:szCs w:val="28"/>
              </w:rPr>
              <w:t>- Các tổ kiểm tra hồ sơ GV định kì.</w:t>
            </w:r>
          </w:p>
          <w:p w14:paraId="209E95E4" w14:textId="77777777" w:rsidR="00DF5684" w:rsidRPr="00B23847" w:rsidRDefault="00DF5684" w:rsidP="00863D9E">
            <w:pPr>
              <w:spacing w:line="276" w:lineRule="auto"/>
              <w:rPr>
                <w:color w:val="000000"/>
                <w:sz w:val="26"/>
                <w:szCs w:val="28"/>
              </w:rPr>
            </w:pPr>
            <w:r w:rsidRPr="00B23847">
              <w:rPr>
                <w:color w:val="000000"/>
                <w:sz w:val="26"/>
                <w:szCs w:val="28"/>
              </w:rPr>
              <w:t>- Tham gia hội thi GVDG cấp huyện.</w:t>
            </w:r>
          </w:p>
          <w:p w14:paraId="7EE90A64" w14:textId="77777777" w:rsidR="00DF5684" w:rsidRPr="00B23847" w:rsidRDefault="00DF5684" w:rsidP="00863D9E">
            <w:pPr>
              <w:spacing w:line="276" w:lineRule="auto"/>
              <w:jc w:val="both"/>
              <w:rPr>
                <w:color w:val="000000"/>
                <w:sz w:val="26"/>
                <w:szCs w:val="28"/>
              </w:rPr>
            </w:pPr>
            <w:r w:rsidRPr="00B23847">
              <w:rPr>
                <w:color w:val="000000"/>
                <w:sz w:val="26"/>
                <w:szCs w:val="28"/>
              </w:rPr>
              <w:t>- Thao giảng, dạy học UDCNTT theo kế hoạch của tổ chuyên môn KHTN, KHXH</w:t>
            </w:r>
          </w:p>
          <w:p w14:paraId="4D4091DE" w14:textId="77777777" w:rsidR="00DF5684" w:rsidRPr="00B23847" w:rsidRDefault="00DF5684" w:rsidP="00863D9E">
            <w:pPr>
              <w:spacing w:line="276" w:lineRule="auto"/>
              <w:jc w:val="both"/>
              <w:rPr>
                <w:color w:val="000000"/>
                <w:sz w:val="26"/>
                <w:szCs w:val="28"/>
              </w:rPr>
            </w:pPr>
            <w:r w:rsidRPr="00B23847">
              <w:rPr>
                <w:color w:val="000000"/>
                <w:sz w:val="26"/>
                <w:szCs w:val="28"/>
              </w:rPr>
              <w:t>- Tổ chức hoạt động trải nghiệm và ngoại khóa chủ đề: “</w:t>
            </w:r>
            <w:r w:rsidRPr="00B23847">
              <w:rPr>
                <w:rFonts w:eastAsia="Calibri"/>
                <w:color w:val="000000"/>
                <w:spacing w:val="13"/>
                <w:sz w:val="26"/>
                <w:szCs w:val="28"/>
              </w:rPr>
              <w:t>Trách nhiệm với bản thân</w:t>
            </w:r>
            <w:r w:rsidRPr="00B23847">
              <w:rPr>
                <w:color w:val="000000"/>
                <w:sz w:val="26"/>
                <w:szCs w:val="28"/>
              </w:rPr>
              <w:t>”</w:t>
            </w:r>
          </w:p>
          <w:p w14:paraId="4128CF16" w14:textId="77777777" w:rsidR="00DF5684" w:rsidRPr="00B23847" w:rsidRDefault="00DF5684" w:rsidP="00863D9E">
            <w:pPr>
              <w:spacing w:line="276" w:lineRule="auto"/>
              <w:jc w:val="both"/>
              <w:rPr>
                <w:color w:val="000000"/>
                <w:sz w:val="26"/>
                <w:szCs w:val="28"/>
              </w:rPr>
            </w:pPr>
            <w:r w:rsidRPr="00B23847">
              <w:rPr>
                <w:color w:val="000000"/>
                <w:sz w:val="26"/>
                <w:szCs w:val="28"/>
              </w:rPr>
              <w:t xml:space="preserve">- Chuyên đề dạy học.  </w:t>
            </w:r>
          </w:p>
          <w:p w14:paraId="559D45E0" w14:textId="77777777" w:rsidR="00DF5684" w:rsidRPr="00B23847" w:rsidRDefault="00DF5684" w:rsidP="00863D9E">
            <w:pPr>
              <w:spacing w:line="276" w:lineRule="auto"/>
              <w:jc w:val="both"/>
              <w:rPr>
                <w:color w:val="000000"/>
                <w:sz w:val="26"/>
                <w:szCs w:val="28"/>
              </w:rPr>
            </w:pPr>
            <w:r w:rsidRPr="00B23847">
              <w:rPr>
                <w:color w:val="000000"/>
                <w:sz w:val="26"/>
                <w:szCs w:val="28"/>
              </w:rPr>
              <w:t>- Báo cáo tháng 11.</w:t>
            </w:r>
          </w:p>
        </w:tc>
        <w:tc>
          <w:tcPr>
            <w:tcW w:w="2551" w:type="dxa"/>
          </w:tcPr>
          <w:p w14:paraId="0D8E75C6" w14:textId="77777777" w:rsidR="00DF5684" w:rsidRPr="00B23847" w:rsidRDefault="00DF5684" w:rsidP="00863D9E">
            <w:pPr>
              <w:spacing w:line="276" w:lineRule="auto"/>
              <w:rPr>
                <w:color w:val="000000"/>
                <w:sz w:val="26"/>
                <w:szCs w:val="28"/>
              </w:rPr>
            </w:pPr>
            <w:r w:rsidRPr="00B23847">
              <w:rPr>
                <w:color w:val="000000"/>
                <w:sz w:val="26"/>
                <w:szCs w:val="28"/>
              </w:rPr>
              <w:lastRenderedPageBreak/>
              <w:t>Ban HĐ NGLL</w:t>
            </w:r>
          </w:p>
          <w:p w14:paraId="2D48E6C7" w14:textId="77777777" w:rsidR="00DF5684" w:rsidRPr="00B23847" w:rsidRDefault="00DF5684" w:rsidP="00863D9E">
            <w:pPr>
              <w:spacing w:line="276" w:lineRule="auto"/>
              <w:rPr>
                <w:color w:val="000000"/>
                <w:sz w:val="26"/>
                <w:szCs w:val="28"/>
              </w:rPr>
            </w:pPr>
          </w:p>
          <w:p w14:paraId="60CA1C75" w14:textId="77777777" w:rsidR="00DF5684" w:rsidRPr="00B23847" w:rsidRDefault="00DF5684" w:rsidP="00863D9E">
            <w:pPr>
              <w:spacing w:line="276" w:lineRule="auto"/>
              <w:rPr>
                <w:color w:val="000000"/>
                <w:sz w:val="26"/>
                <w:szCs w:val="28"/>
              </w:rPr>
            </w:pPr>
            <w:r w:rsidRPr="00B23847">
              <w:rPr>
                <w:color w:val="000000"/>
                <w:sz w:val="26"/>
                <w:szCs w:val="28"/>
              </w:rPr>
              <w:t>Theo kế hoạch</w:t>
            </w:r>
          </w:p>
          <w:p w14:paraId="44B2AF3D" w14:textId="77777777" w:rsidR="00DF5684" w:rsidRPr="00B23847" w:rsidRDefault="00DF5684" w:rsidP="00863D9E">
            <w:pPr>
              <w:spacing w:line="276" w:lineRule="auto"/>
              <w:rPr>
                <w:color w:val="000000"/>
                <w:sz w:val="26"/>
                <w:szCs w:val="28"/>
              </w:rPr>
            </w:pPr>
            <w:r w:rsidRPr="00B23847">
              <w:rPr>
                <w:color w:val="000000"/>
                <w:sz w:val="26"/>
                <w:szCs w:val="28"/>
              </w:rPr>
              <w:t>TCM, GV</w:t>
            </w:r>
          </w:p>
          <w:p w14:paraId="15F97EDF" w14:textId="77777777" w:rsidR="00DF5684" w:rsidRPr="00B23847" w:rsidRDefault="00DF5684" w:rsidP="00863D9E">
            <w:pPr>
              <w:spacing w:line="276" w:lineRule="auto"/>
              <w:rPr>
                <w:color w:val="000000"/>
                <w:sz w:val="26"/>
                <w:szCs w:val="28"/>
              </w:rPr>
            </w:pPr>
            <w:r w:rsidRPr="00B23847">
              <w:rPr>
                <w:color w:val="000000"/>
                <w:sz w:val="26"/>
                <w:szCs w:val="28"/>
              </w:rPr>
              <w:t>Theo phân công</w:t>
            </w:r>
          </w:p>
          <w:p w14:paraId="1F84DDF9" w14:textId="77777777" w:rsidR="00DF5684" w:rsidRPr="00B23847" w:rsidRDefault="00DF5684" w:rsidP="00863D9E">
            <w:pPr>
              <w:spacing w:line="276" w:lineRule="auto"/>
              <w:rPr>
                <w:color w:val="000000"/>
                <w:sz w:val="26"/>
                <w:szCs w:val="28"/>
              </w:rPr>
            </w:pPr>
            <w:r w:rsidRPr="00B23847">
              <w:rPr>
                <w:color w:val="000000"/>
                <w:sz w:val="26"/>
                <w:szCs w:val="28"/>
              </w:rPr>
              <w:t>Theo kế hoạch</w:t>
            </w:r>
          </w:p>
          <w:p w14:paraId="47444C55" w14:textId="77777777" w:rsidR="00DF5684" w:rsidRPr="00B23847" w:rsidRDefault="00DF5684" w:rsidP="00863D9E">
            <w:pPr>
              <w:spacing w:line="276" w:lineRule="auto"/>
              <w:rPr>
                <w:color w:val="000000"/>
                <w:sz w:val="26"/>
                <w:szCs w:val="28"/>
              </w:rPr>
            </w:pPr>
            <w:r w:rsidRPr="00B23847">
              <w:rPr>
                <w:color w:val="000000"/>
                <w:sz w:val="26"/>
                <w:szCs w:val="28"/>
              </w:rPr>
              <w:lastRenderedPageBreak/>
              <w:t>BGH, TCM, GV</w:t>
            </w:r>
          </w:p>
          <w:p w14:paraId="22313F88" w14:textId="77777777" w:rsidR="00DF5684" w:rsidRPr="00B23847" w:rsidRDefault="00DF5684" w:rsidP="00863D9E">
            <w:pPr>
              <w:spacing w:line="276" w:lineRule="auto"/>
              <w:rPr>
                <w:color w:val="000000"/>
                <w:sz w:val="26"/>
                <w:szCs w:val="28"/>
              </w:rPr>
            </w:pPr>
            <w:r w:rsidRPr="00B23847">
              <w:rPr>
                <w:color w:val="000000"/>
                <w:sz w:val="26"/>
                <w:szCs w:val="28"/>
              </w:rPr>
              <w:t>BGH, TCM, GV</w:t>
            </w:r>
          </w:p>
          <w:p w14:paraId="565F1866" w14:textId="77777777" w:rsidR="00DF5684" w:rsidRPr="00B23847" w:rsidRDefault="00DF5684" w:rsidP="00863D9E">
            <w:pPr>
              <w:spacing w:line="276" w:lineRule="auto"/>
              <w:rPr>
                <w:color w:val="000000"/>
                <w:sz w:val="26"/>
                <w:szCs w:val="28"/>
              </w:rPr>
            </w:pPr>
            <w:r w:rsidRPr="00B23847">
              <w:rPr>
                <w:color w:val="000000"/>
                <w:sz w:val="26"/>
                <w:szCs w:val="28"/>
              </w:rPr>
              <w:t>BGH</w:t>
            </w:r>
          </w:p>
          <w:p w14:paraId="1937F2A6" w14:textId="77777777" w:rsidR="00DF5684" w:rsidRPr="00B23847" w:rsidRDefault="00DF5684" w:rsidP="00863D9E">
            <w:pPr>
              <w:spacing w:line="276" w:lineRule="auto"/>
              <w:rPr>
                <w:color w:val="000000"/>
                <w:sz w:val="26"/>
                <w:szCs w:val="28"/>
              </w:rPr>
            </w:pPr>
            <w:r w:rsidRPr="00B23847">
              <w:rPr>
                <w:color w:val="000000"/>
                <w:sz w:val="26"/>
                <w:szCs w:val="28"/>
              </w:rPr>
              <w:t>TCM,GV</w:t>
            </w:r>
          </w:p>
          <w:p w14:paraId="12648BDF" w14:textId="77777777" w:rsidR="00DF5684" w:rsidRPr="00B23847" w:rsidRDefault="00DF5684" w:rsidP="00863D9E">
            <w:pPr>
              <w:spacing w:line="276" w:lineRule="auto"/>
              <w:rPr>
                <w:color w:val="000000"/>
                <w:sz w:val="26"/>
                <w:szCs w:val="28"/>
              </w:rPr>
            </w:pPr>
            <w:r w:rsidRPr="00B23847">
              <w:rPr>
                <w:color w:val="000000"/>
                <w:sz w:val="26"/>
                <w:szCs w:val="28"/>
              </w:rPr>
              <w:t>Theo kế hoạch</w:t>
            </w:r>
          </w:p>
          <w:p w14:paraId="36569B04" w14:textId="77777777" w:rsidR="00DF5684" w:rsidRPr="00B23847" w:rsidRDefault="00DF5684" w:rsidP="00863D9E">
            <w:pPr>
              <w:spacing w:line="276" w:lineRule="auto"/>
              <w:rPr>
                <w:color w:val="000000"/>
                <w:sz w:val="26"/>
                <w:szCs w:val="28"/>
              </w:rPr>
            </w:pPr>
            <w:r w:rsidRPr="00B23847">
              <w:rPr>
                <w:color w:val="000000"/>
                <w:sz w:val="26"/>
                <w:szCs w:val="28"/>
              </w:rPr>
              <w:t>Tổ KHTN, KHXH</w:t>
            </w:r>
          </w:p>
          <w:p w14:paraId="3385BA5A" w14:textId="77777777" w:rsidR="00DF5684" w:rsidRPr="00B23847" w:rsidRDefault="00DF5684" w:rsidP="00863D9E">
            <w:pPr>
              <w:spacing w:line="276" w:lineRule="auto"/>
              <w:rPr>
                <w:color w:val="000000"/>
                <w:sz w:val="26"/>
                <w:szCs w:val="28"/>
              </w:rPr>
            </w:pPr>
          </w:p>
          <w:p w14:paraId="2C4AD6A1" w14:textId="77777777" w:rsidR="00DF5684" w:rsidRPr="00B23847" w:rsidRDefault="00DF5684" w:rsidP="00863D9E">
            <w:pPr>
              <w:spacing w:line="276" w:lineRule="auto"/>
              <w:rPr>
                <w:color w:val="000000"/>
                <w:sz w:val="26"/>
                <w:szCs w:val="28"/>
              </w:rPr>
            </w:pPr>
            <w:r w:rsidRPr="00B23847">
              <w:rPr>
                <w:color w:val="000000"/>
                <w:sz w:val="26"/>
                <w:szCs w:val="28"/>
              </w:rPr>
              <w:t>Tổ KHTN, KHXH</w:t>
            </w:r>
          </w:p>
          <w:p w14:paraId="4E18A05A" w14:textId="77777777" w:rsidR="00DF5684" w:rsidRPr="00B23847" w:rsidRDefault="00DF5684" w:rsidP="00863D9E">
            <w:pPr>
              <w:spacing w:line="276" w:lineRule="auto"/>
              <w:rPr>
                <w:color w:val="000000"/>
                <w:sz w:val="26"/>
                <w:szCs w:val="28"/>
              </w:rPr>
            </w:pPr>
          </w:p>
          <w:p w14:paraId="21CC6993" w14:textId="77777777" w:rsidR="00DF5684" w:rsidRPr="00B23847" w:rsidRDefault="00DF5684" w:rsidP="00863D9E">
            <w:pPr>
              <w:spacing w:line="276" w:lineRule="auto"/>
              <w:rPr>
                <w:color w:val="000000"/>
                <w:sz w:val="26"/>
                <w:szCs w:val="28"/>
              </w:rPr>
            </w:pPr>
            <w:r w:rsidRPr="00B23847">
              <w:rPr>
                <w:color w:val="000000"/>
                <w:sz w:val="26"/>
                <w:szCs w:val="28"/>
              </w:rPr>
              <w:t>Tổ KHTN, KHXH</w:t>
            </w:r>
          </w:p>
          <w:p w14:paraId="39FAEDD1" w14:textId="77777777" w:rsidR="00DF5684" w:rsidRPr="00B23847" w:rsidRDefault="00DF5684" w:rsidP="00863D9E">
            <w:pPr>
              <w:spacing w:line="276" w:lineRule="auto"/>
              <w:rPr>
                <w:color w:val="000000"/>
                <w:sz w:val="26"/>
                <w:szCs w:val="28"/>
              </w:rPr>
            </w:pPr>
            <w:r w:rsidRPr="00B23847">
              <w:rPr>
                <w:color w:val="000000"/>
                <w:sz w:val="26"/>
                <w:szCs w:val="28"/>
              </w:rPr>
              <w:t>BGH</w:t>
            </w:r>
          </w:p>
        </w:tc>
      </w:tr>
      <w:tr w:rsidR="00DF5684" w:rsidRPr="00B23847" w14:paraId="57A3DA5C" w14:textId="77777777" w:rsidTr="00DF5684">
        <w:tc>
          <w:tcPr>
            <w:tcW w:w="1276" w:type="dxa"/>
            <w:vAlign w:val="center"/>
          </w:tcPr>
          <w:p w14:paraId="201F6133" w14:textId="77777777" w:rsidR="00DF5684" w:rsidRPr="00B23847" w:rsidRDefault="00DF5684" w:rsidP="00863D9E">
            <w:pPr>
              <w:spacing w:line="276" w:lineRule="auto"/>
              <w:jc w:val="center"/>
              <w:rPr>
                <w:color w:val="000000"/>
                <w:sz w:val="26"/>
                <w:szCs w:val="28"/>
              </w:rPr>
            </w:pPr>
          </w:p>
          <w:p w14:paraId="6EE0A8B5" w14:textId="77777777" w:rsidR="00DF5684" w:rsidRPr="00B23847" w:rsidRDefault="00DF5684" w:rsidP="00863D9E">
            <w:pPr>
              <w:spacing w:line="276" w:lineRule="auto"/>
              <w:jc w:val="center"/>
              <w:rPr>
                <w:color w:val="000000"/>
                <w:sz w:val="26"/>
                <w:szCs w:val="28"/>
              </w:rPr>
            </w:pPr>
            <w:r w:rsidRPr="00B23847">
              <w:rPr>
                <w:color w:val="000000"/>
                <w:sz w:val="26"/>
                <w:szCs w:val="28"/>
              </w:rPr>
              <w:t>12/2021</w:t>
            </w:r>
          </w:p>
          <w:p w14:paraId="3BB51706" w14:textId="77777777" w:rsidR="00DF5684" w:rsidRPr="00B23847" w:rsidRDefault="00DF5684" w:rsidP="00863D9E">
            <w:pPr>
              <w:spacing w:line="276" w:lineRule="auto"/>
              <w:rPr>
                <w:color w:val="000000"/>
                <w:sz w:val="26"/>
                <w:szCs w:val="28"/>
              </w:rPr>
            </w:pPr>
          </w:p>
        </w:tc>
        <w:tc>
          <w:tcPr>
            <w:tcW w:w="6946" w:type="dxa"/>
          </w:tcPr>
          <w:p w14:paraId="2D4110FB" w14:textId="77777777" w:rsidR="00DF5684" w:rsidRPr="00B23847" w:rsidRDefault="00DF5684" w:rsidP="00863D9E">
            <w:pPr>
              <w:spacing w:line="276" w:lineRule="auto"/>
              <w:jc w:val="both"/>
              <w:rPr>
                <w:color w:val="000000"/>
                <w:sz w:val="26"/>
                <w:szCs w:val="28"/>
              </w:rPr>
            </w:pPr>
            <w:r w:rsidRPr="00B23847">
              <w:rPr>
                <w:color w:val="000000"/>
                <w:sz w:val="26"/>
                <w:szCs w:val="28"/>
              </w:rPr>
              <w:t>- Hoạt động trải nghiệm, hoạt động ngoài giờ lên lớp theo chủ điểm: “Uống nước nhớ nguồn”</w:t>
            </w:r>
          </w:p>
          <w:p w14:paraId="343531D2" w14:textId="77777777" w:rsidR="00DF5684" w:rsidRPr="00B23847" w:rsidRDefault="00DF5684" w:rsidP="00863D9E">
            <w:pPr>
              <w:spacing w:line="276" w:lineRule="auto"/>
              <w:rPr>
                <w:color w:val="000000"/>
                <w:sz w:val="26"/>
                <w:szCs w:val="28"/>
              </w:rPr>
            </w:pPr>
            <w:r w:rsidRPr="00B23847">
              <w:rPr>
                <w:color w:val="000000"/>
                <w:sz w:val="26"/>
                <w:szCs w:val="28"/>
              </w:rPr>
              <w:t>- Bồi dưỡng học sinh giỏi lớp 6,7, 8, 9 và phụ đạo HS yếu kém.</w:t>
            </w:r>
          </w:p>
          <w:p w14:paraId="77C50773" w14:textId="77777777" w:rsidR="00DF5684" w:rsidRPr="00B23847" w:rsidRDefault="00DF5684" w:rsidP="00863D9E">
            <w:pPr>
              <w:spacing w:line="276" w:lineRule="auto"/>
              <w:rPr>
                <w:color w:val="000000"/>
                <w:sz w:val="26"/>
                <w:szCs w:val="28"/>
              </w:rPr>
            </w:pPr>
            <w:r w:rsidRPr="00B23847">
              <w:rPr>
                <w:color w:val="000000"/>
                <w:sz w:val="26"/>
                <w:szCs w:val="28"/>
              </w:rPr>
              <w:t>- Tham gia hội thi GVDG cấp tỉnh cấp THCS.</w:t>
            </w:r>
          </w:p>
          <w:p w14:paraId="5CBBAF87" w14:textId="77777777" w:rsidR="00DF5684" w:rsidRPr="00B23847" w:rsidRDefault="00DF5684" w:rsidP="00863D9E">
            <w:pPr>
              <w:spacing w:line="276" w:lineRule="auto"/>
              <w:jc w:val="both"/>
              <w:rPr>
                <w:color w:val="000000"/>
                <w:sz w:val="26"/>
                <w:szCs w:val="28"/>
              </w:rPr>
            </w:pPr>
            <w:r w:rsidRPr="00B23847">
              <w:rPr>
                <w:color w:val="000000"/>
                <w:sz w:val="26"/>
                <w:szCs w:val="28"/>
              </w:rPr>
              <w:t>- Tham gia cuộc thi Khoa học kỹ thuật cấp tỉnh.</w:t>
            </w:r>
          </w:p>
          <w:p w14:paraId="2749A57C" w14:textId="77777777" w:rsidR="00DF5684" w:rsidRPr="00B23847" w:rsidRDefault="00DF5684" w:rsidP="00863D9E">
            <w:pPr>
              <w:spacing w:line="276" w:lineRule="auto"/>
              <w:rPr>
                <w:color w:val="000000"/>
                <w:sz w:val="26"/>
                <w:szCs w:val="28"/>
              </w:rPr>
            </w:pPr>
            <w:r w:rsidRPr="00B23847">
              <w:rPr>
                <w:color w:val="000000"/>
                <w:sz w:val="26"/>
                <w:szCs w:val="28"/>
              </w:rPr>
              <w:t>- Kiểm tra chuyên môn một số giáo viên.</w:t>
            </w:r>
          </w:p>
          <w:p w14:paraId="4F5E5EE9" w14:textId="77777777" w:rsidR="00DF5684" w:rsidRPr="00B23847" w:rsidRDefault="00DF5684" w:rsidP="00863D9E">
            <w:pPr>
              <w:spacing w:line="276" w:lineRule="auto"/>
              <w:jc w:val="both"/>
              <w:rPr>
                <w:color w:val="000000"/>
                <w:sz w:val="26"/>
                <w:szCs w:val="28"/>
              </w:rPr>
            </w:pPr>
            <w:r w:rsidRPr="00B23847">
              <w:rPr>
                <w:color w:val="000000"/>
                <w:sz w:val="26"/>
                <w:szCs w:val="28"/>
              </w:rPr>
              <w:t>- Thao giảng, dạy học UDCNTT theo kế hoạch của tổ chuyên môn KHTN, KHXH</w:t>
            </w:r>
          </w:p>
          <w:p w14:paraId="726BFAD1" w14:textId="77777777" w:rsidR="00DF5684" w:rsidRPr="00B23847" w:rsidRDefault="00DF5684" w:rsidP="00863D9E">
            <w:pPr>
              <w:spacing w:line="276" w:lineRule="auto"/>
              <w:jc w:val="both"/>
              <w:rPr>
                <w:color w:val="000000"/>
                <w:sz w:val="26"/>
                <w:szCs w:val="28"/>
              </w:rPr>
            </w:pPr>
            <w:r w:rsidRPr="00B23847">
              <w:rPr>
                <w:color w:val="000000"/>
                <w:sz w:val="26"/>
                <w:szCs w:val="28"/>
              </w:rPr>
              <w:t>- Tổ chức hoạt động trải nghiệm và ngoại khóa chủ đề: “</w:t>
            </w:r>
            <w:r w:rsidRPr="00B23847">
              <w:rPr>
                <w:rFonts w:eastAsia="Calibri"/>
                <w:color w:val="000000"/>
                <w:spacing w:val="13"/>
                <w:sz w:val="26"/>
                <w:szCs w:val="28"/>
              </w:rPr>
              <w:t>Rèn luyện bản thân</w:t>
            </w:r>
            <w:r w:rsidRPr="00B23847">
              <w:rPr>
                <w:color w:val="000000"/>
                <w:sz w:val="26"/>
                <w:szCs w:val="28"/>
              </w:rPr>
              <w:t>”</w:t>
            </w:r>
          </w:p>
          <w:p w14:paraId="33820C87" w14:textId="77777777" w:rsidR="00DF5684" w:rsidRPr="00B23847" w:rsidRDefault="00DF5684" w:rsidP="00863D9E">
            <w:pPr>
              <w:spacing w:line="276" w:lineRule="auto"/>
              <w:jc w:val="both"/>
              <w:rPr>
                <w:color w:val="000000"/>
                <w:sz w:val="26"/>
                <w:szCs w:val="28"/>
              </w:rPr>
            </w:pPr>
            <w:r w:rsidRPr="00B23847">
              <w:rPr>
                <w:color w:val="000000"/>
                <w:sz w:val="26"/>
                <w:szCs w:val="28"/>
              </w:rPr>
              <w:t xml:space="preserve">- Tổ chức giải thể thao cấp trường. </w:t>
            </w:r>
          </w:p>
          <w:p w14:paraId="1F276066" w14:textId="77777777" w:rsidR="00DF5684" w:rsidRPr="00B23847" w:rsidRDefault="00DF5684" w:rsidP="00863D9E">
            <w:pPr>
              <w:spacing w:line="276" w:lineRule="auto"/>
              <w:jc w:val="both"/>
              <w:rPr>
                <w:color w:val="000000"/>
                <w:sz w:val="26"/>
                <w:szCs w:val="28"/>
              </w:rPr>
            </w:pPr>
            <w:r w:rsidRPr="00B23847">
              <w:rPr>
                <w:color w:val="000000"/>
                <w:sz w:val="26"/>
                <w:szCs w:val="28"/>
              </w:rPr>
              <w:t xml:space="preserve">- Ôn tập, ra đề chuẩn bị cho kiểm tra cuối học kỳ I. </w:t>
            </w:r>
          </w:p>
          <w:p w14:paraId="44A9FC3A" w14:textId="77777777" w:rsidR="00DF5684" w:rsidRPr="00B23847" w:rsidRDefault="00DF5684" w:rsidP="00863D9E">
            <w:pPr>
              <w:spacing w:line="276" w:lineRule="auto"/>
              <w:jc w:val="both"/>
              <w:rPr>
                <w:color w:val="000000"/>
                <w:sz w:val="26"/>
                <w:szCs w:val="28"/>
              </w:rPr>
            </w:pPr>
            <w:r w:rsidRPr="00B23847">
              <w:rPr>
                <w:color w:val="000000"/>
                <w:sz w:val="26"/>
                <w:szCs w:val="28"/>
              </w:rPr>
              <w:t>- Báo cáo tháng 12.</w:t>
            </w:r>
          </w:p>
        </w:tc>
        <w:tc>
          <w:tcPr>
            <w:tcW w:w="2551" w:type="dxa"/>
          </w:tcPr>
          <w:p w14:paraId="483E0860" w14:textId="77777777" w:rsidR="00DF5684" w:rsidRPr="00B23847" w:rsidRDefault="00DF5684" w:rsidP="00863D9E">
            <w:pPr>
              <w:spacing w:line="276" w:lineRule="auto"/>
              <w:jc w:val="both"/>
              <w:rPr>
                <w:color w:val="000000"/>
                <w:sz w:val="26"/>
                <w:szCs w:val="28"/>
              </w:rPr>
            </w:pPr>
            <w:r w:rsidRPr="00B23847">
              <w:rPr>
                <w:color w:val="000000"/>
                <w:sz w:val="26"/>
                <w:szCs w:val="28"/>
              </w:rPr>
              <w:t>Ban HĐ NGLL</w:t>
            </w:r>
          </w:p>
          <w:p w14:paraId="0ED41369" w14:textId="77777777" w:rsidR="00DF5684" w:rsidRPr="00B23847" w:rsidRDefault="00DF5684" w:rsidP="00863D9E">
            <w:pPr>
              <w:spacing w:line="276" w:lineRule="auto"/>
              <w:jc w:val="both"/>
              <w:rPr>
                <w:color w:val="000000"/>
                <w:sz w:val="26"/>
                <w:szCs w:val="28"/>
              </w:rPr>
            </w:pPr>
          </w:p>
          <w:p w14:paraId="78F95006" w14:textId="77777777" w:rsidR="00DF5684" w:rsidRPr="00B23847" w:rsidRDefault="00DF5684" w:rsidP="00863D9E">
            <w:pPr>
              <w:spacing w:line="276" w:lineRule="auto"/>
              <w:jc w:val="both"/>
              <w:rPr>
                <w:color w:val="000000"/>
                <w:sz w:val="26"/>
                <w:szCs w:val="28"/>
              </w:rPr>
            </w:pPr>
            <w:r w:rsidRPr="00B23847">
              <w:rPr>
                <w:color w:val="000000"/>
                <w:sz w:val="26"/>
                <w:szCs w:val="28"/>
              </w:rPr>
              <w:t>Theo kế hoạch</w:t>
            </w:r>
          </w:p>
          <w:p w14:paraId="0F7FEED1" w14:textId="77777777" w:rsidR="00DF5684" w:rsidRPr="00B23847" w:rsidRDefault="00DF5684" w:rsidP="00863D9E">
            <w:pPr>
              <w:spacing w:line="276" w:lineRule="auto"/>
              <w:jc w:val="both"/>
              <w:rPr>
                <w:color w:val="000000"/>
                <w:sz w:val="26"/>
                <w:szCs w:val="28"/>
              </w:rPr>
            </w:pPr>
            <w:r w:rsidRPr="00B23847">
              <w:rPr>
                <w:color w:val="000000"/>
                <w:sz w:val="26"/>
                <w:szCs w:val="28"/>
              </w:rPr>
              <w:t>Theo kế hoạch PGD</w:t>
            </w:r>
          </w:p>
          <w:p w14:paraId="39F98C7C" w14:textId="77777777" w:rsidR="00DF5684" w:rsidRPr="00B23847" w:rsidRDefault="00DF5684" w:rsidP="00863D9E">
            <w:pPr>
              <w:spacing w:line="276" w:lineRule="auto"/>
              <w:jc w:val="both"/>
              <w:rPr>
                <w:color w:val="000000"/>
                <w:sz w:val="26"/>
                <w:szCs w:val="28"/>
              </w:rPr>
            </w:pPr>
            <w:r w:rsidRPr="00B23847">
              <w:rPr>
                <w:color w:val="000000"/>
                <w:sz w:val="26"/>
                <w:szCs w:val="28"/>
              </w:rPr>
              <w:t>Theo kế hoạch PGD</w:t>
            </w:r>
          </w:p>
          <w:p w14:paraId="358F529B" w14:textId="77777777" w:rsidR="00DF5684" w:rsidRPr="00B23847" w:rsidRDefault="00DF5684" w:rsidP="00863D9E">
            <w:pPr>
              <w:spacing w:line="276" w:lineRule="auto"/>
              <w:jc w:val="both"/>
              <w:rPr>
                <w:color w:val="000000"/>
                <w:sz w:val="26"/>
                <w:szCs w:val="28"/>
              </w:rPr>
            </w:pPr>
            <w:r w:rsidRPr="00B23847">
              <w:rPr>
                <w:color w:val="000000"/>
                <w:sz w:val="26"/>
                <w:szCs w:val="28"/>
              </w:rPr>
              <w:t>BGH, TCM, GV</w:t>
            </w:r>
          </w:p>
          <w:p w14:paraId="5660CAD1" w14:textId="77777777" w:rsidR="00DF5684" w:rsidRPr="00B23847" w:rsidRDefault="00DF5684" w:rsidP="00863D9E">
            <w:pPr>
              <w:spacing w:line="276" w:lineRule="auto"/>
              <w:jc w:val="both"/>
              <w:rPr>
                <w:color w:val="000000"/>
                <w:sz w:val="26"/>
                <w:szCs w:val="28"/>
              </w:rPr>
            </w:pPr>
            <w:r w:rsidRPr="00B23847">
              <w:rPr>
                <w:color w:val="000000"/>
                <w:sz w:val="26"/>
                <w:szCs w:val="28"/>
              </w:rPr>
              <w:t>Tổ KHXH, KHXH</w:t>
            </w:r>
          </w:p>
          <w:p w14:paraId="5A518AD7" w14:textId="77777777" w:rsidR="00DF5684" w:rsidRPr="00B23847" w:rsidRDefault="00DF5684" w:rsidP="00863D9E">
            <w:pPr>
              <w:spacing w:line="276" w:lineRule="auto"/>
              <w:jc w:val="both"/>
              <w:rPr>
                <w:color w:val="000000"/>
                <w:sz w:val="26"/>
                <w:szCs w:val="28"/>
              </w:rPr>
            </w:pPr>
          </w:p>
          <w:p w14:paraId="05484EEC" w14:textId="77777777" w:rsidR="00DF5684" w:rsidRPr="00B23847" w:rsidRDefault="00DF5684" w:rsidP="00863D9E">
            <w:pPr>
              <w:spacing w:line="276" w:lineRule="auto"/>
              <w:jc w:val="both"/>
              <w:rPr>
                <w:color w:val="000000"/>
                <w:sz w:val="26"/>
                <w:szCs w:val="28"/>
              </w:rPr>
            </w:pPr>
            <w:r w:rsidRPr="00B23847">
              <w:rPr>
                <w:color w:val="000000"/>
                <w:sz w:val="26"/>
                <w:szCs w:val="28"/>
              </w:rPr>
              <w:t>Tổ KHXH, KHXH</w:t>
            </w:r>
          </w:p>
          <w:p w14:paraId="42086E07" w14:textId="77777777" w:rsidR="00DF5684" w:rsidRPr="00B23847" w:rsidRDefault="00DF5684" w:rsidP="00863D9E">
            <w:pPr>
              <w:spacing w:line="276" w:lineRule="auto"/>
              <w:jc w:val="both"/>
              <w:rPr>
                <w:color w:val="000000"/>
                <w:sz w:val="26"/>
                <w:szCs w:val="28"/>
              </w:rPr>
            </w:pPr>
          </w:p>
          <w:p w14:paraId="5871E885" w14:textId="77777777" w:rsidR="00DF5684" w:rsidRPr="00B23847" w:rsidRDefault="00DF5684" w:rsidP="00863D9E">
            <w:pPr>
              <w:spacing w:line="276" w:lineRule="auto"/>
              <w:jc w:val="both"/>
              <w:rPr>
                <w:color w:val="000000"/>
                <w:sz w:val="26"/>
                <w:szCs w:val="28"/>
              </w:rPr>
            </w:pPr>
            <w:r w:rsidRPr="00B23847">
              <w:rPr>
                <w:color w:val="000000"/>
                <w:sz w:val="26"/>
                <w:szCs w:val="28"/>
              </w:rPr>
              <w:t>Theo kế hoạch</w:t>
            </w:r>
          </w:p>
          <w:p w14:paraId="24F21853" w14:textId="77777777" w:rsidR="00DF5684" w:rsidRPr="00B23847" w:rsidRDefault="00DF5684" w:rsidP="00863D9E">
            <w:pPr>
              <w:spacing w:line="276" w:lineRule="auto"/>
              <w:jc w:val="both"/>
              <w:rPr>
                <w:color w:val="000000"/>
                <w:sz w:val="26"/>
                <w:szCs w:val="28"/>
              </w:rPr>
            </w:pPr>
            <w:r w:rsidRPr="00B23847">
              <w:rPr>
                <w:color w:val="000000"/>
                <w:sz w:val="26"/>
                <w:szCs w:val="28"/>
              </w:rPr>
              <w:t>TCM, GV</w:t>
            </w:r>
          </w:p>
          <w:p w14:paraId="769BF21B" w14:textId="77777777" w:rsidR="00DF5684" w:rsidRPr="00B23847" w:rsidRDefault="00DF5684" w:rsidP="00863D9E">
            <w:pPr>
              <w:spacing w:line="276" w:lineRule="auto"/>
              <w:jc w:val="both"/>
              <w:rPr>
                <w:color w:val="000000"/>
                <w:sz w:val="26"/>
                <w:szCs w:val="28"/>
              </w:rPr>
            </w:pPr>
            <w:r w:rsidRPr="00B23847">
              <w:rPr>
                <w:color w:val="000000"/>
                <w:sz w:val="26"/>
                <w:szCs w:val="28"/>
              </w:rPr>
              <w:t>BGH</w:t>
            </w:r>
          </w:p>
        </w:tc>
      </w:tr>
    </w:tbl>
    <w:p w14:paraId="382A9C8D" w14:textId="77777777" w:rsidR="00CB0D39" w:rsidRPr="00CB0D39" w:rsidRDefault="00CB0D39" w:rsidP="00E062BF">
      <w:pPr>
        <w:spacing w:before="60" w:line="276" w:lineRule="auto"/>
        <w:jc w:val="both"/>
        <w:rPr>
          <w:sz w:val="8"/>
          <w:szCs w:val="28"/>
        </w:rPr>
      </w:pPr>
    </w:p>
    <w:p w14:paraId="472367D3" w14:textId="141FE054" w:rsidR="00931A31" w:rsidRPr="00321899" w:rsidRDefault="00931A31" w:rsidP="00DD0174">
      <w:pPr>
        <w:spacing w:before="120"/>
        <w:jc w:val="both"/>
        <w:rPr>
          <w:sz w:val="28"/>
          <w:szCs w:val="28"/>
        </w:rPr>
      </w:pPr>
      <w:r w:rsidRPr="00321899">
        <w:rPr>
          <w:sz w:val="28"/>
          <w:szCs w:val="28"/>
        </w:rPr>
        <w:tab/>
        <w:t xml:space="preserve">Trên đây là </w:t>
      </w:r>
      <w:r w:rsidR="00DD0174">
        <w:rPr>
          <w:sz w:val="28"/>
          <w:szCs w:val="28"/>
        </w:rPr>
        <w:t>kế hoạch thực hiện</w:t>
      </w:r>
      <w:r w:rsidRPr="00321899">
        <w:rPr>
          <w:sz w:val="28"/>
          <w:szCs w:val="28"/>
        </w:rPr>
        <w:t xml:space="preserve"> nhiệm vụ và hoạt động giáo dục </w:t>
      </w:r>
      <w:r w:rsidR="00374963">
        <w:rPr>
          <w:sz w:val="28"/>
          <w:szCs w:val="28"/>
          <w:lang w:val="vi-VN"/>
        </w:rPr>
        <w:t xml:space="preserve">học kì I, </w:t>
      </w:r>
      <w:r w:rsidR="00DD0174">
        <w:rPr>
          <w:sz w:val="28"/>
          <w:szCs w:val="28"/>
        </w:rPr>
        <w:t>năm học 2021-2022</w:t>
      </w:r>
      <w:r w:rsidR="00AE3457">
        <w:rPr>
          <w:sz w:val="28"/>
          <w:szCs w:val="28"/>
        </w:rPr>
        <w:t xml:space="preserve"> </w:t>
      </w:r>
      <w:r w:rsidR="00DD0174">
        <w:rPr>
          <w:sz w:val="28"/>
          <w:szCs w:val="28"/>
        </w:rPr>
        <w:t xml:space="preserve">của trường PTDTBT THCS Trà </w:t>
      </w:r>
      <w:r w:rsidR="00DF5684">
        <w:rPr>
          <w:sz w:val="28"/>
          <w:szCs w:val="28"/>
        </w:rPr>
        <w:t>Cang</w:t>
      </w:r>
      <w:r w:rsidRPr="00321899">
        <w:rPr>
          <w:sz w:val="28"/>
          <w:szCs w:val="28"/>
        </w:rPr>
        <w:t>.</w:t>
      </w:r>
      <w:r w:rsidR="00DD0174">
        <w:rPr>
          <w:sz w:val="28"/>
          <w:szCs w:val="28"/>
        </w:rPr>
        <w:t xml:space="preserve"> Đề nghị c</w:t>
      </w:r>
      <w:r w:rsidRPr="00321899">
        <w:rPr>
          <w:sz w:val="28"/>
          <w:szCs w:val="28"/>
        </w:rPr>
        <w:t>ác tổ, bộ phận xây dựng kế hoạch, trình lãnh đạo phê duyệt và tổ chức thực hiện có hiệu quả.</w:t>
      </w:r>
      <w:r w:rsidR="00046C78">
        <w:rPr>
          <w:sz w:val="28"/>
          <w:szCs w:val="28"/>
        </w:rPr>
        <w:t xml:space="preserve"> </w:t>
      </w:r>
      <w:r w:rsidR="00AE3457">
        <w:rPr>
          <w:sz w:val="28"/>
          <w:szCs w:val="28"/>
        </w:rPr>
        <w:t xml:space="preserve">Nếu có </w:t>
      </w:r>
      <w:r w:rsidRPr="00321899">
        <w:rPr>
          <w:sz w:val="28"/>
          <w:szCs w:val="28"/>
        </w:rPr>
        <w:t>thay đổi</w:t>
      </w:r>
      <w:r w:rsidR="00AE3457">
        <w:rPr>
          <w:sz w:val="28"/>
          <w:szCs w:val="28"/>
        </w:rPr>
        <w:t>, Ban lãnh đạo</w:t>
      </w:r>
      <w:r w:rsidRPr="00321899">
        <w:rPr>
          <w:sz w:val="28"/>
          <w:szCs w:val="28"/>
        </w:rPr>
        <w:t xml:space="preserve"> nhà trường sẽ điều chỉnh trong </w:t>
      </w:r>
      <w:r w:rsidR="00046C78">
        <w:rPr>
          <w:sz w:val="28"/>
          <w:szCs w:val="28"/>
        </w:rPr>
        <w:t>kế hoạch</w:t>
      </w:r>
      <w:r w:rsidRPr="00321899">
        <w:rPr>
          <w:sz w:val="28"/>
          <w:szCs w:val="28"/>
        </w:rPr>
        <w:t xml:space="preserve"> công tác hằng tháng./.</w:t>
      </w:r>
    </w:p>
    <w:p w14:paraId="3452E691" w14:textId="77777777" w:rsidR="00931A31" w:rsidRPr="00321899" w:rsidRDefault="00931A31" w:rsidP="00931A31">
      <w:pPr>
        <w:jc w:val="both"/>
        <w:rPr>
          <w:sz w:val="28"/>
          <w:szCs w:val="28"/>
        </w:rPr>
      </w:pPr>
      <w:r w:rsidRPr="00321899">
        <w:rPr>
          <w:sz w:val="28"/>
          <w:szCs w:val="28"/>
        </w:rPr>
        <w:t xml:space="preserve">                                                                                                            </w:t>
      </w:r>
    </w:p>
    <w:tbl>
      <w:tblPr>
        <w:tblW w:w="9713" w:type="dxa"/>
        <w:tblLook w:val="04A0" w:firstRow="1" w:lastRow="0" w:firstColumn="1" w:lastColumn="0" w:noHBand="0" w:noVBand="1"/>
      </w:tblPr>
      <w:tblGrid>
        <w:gridCol w:w="5353"/>
        <w:gridCol w:w="4360"/>
      </w:tblGrid>
      <w:tr w:rsidR="00931A31" w:rsidRPr="00321899" w14:paraId="75F156CE" w14:textId="77777777" w:rsidTr="00374963">
        <w:tc>
          <w:tcPr>
            <w:tcW w:w="5353" w:type="dxa"/>
            <w:hideMark/>
          </w:tcPr>
          <w:p w14:paraId="6B640524" w14:textId="77777777" w:rsidR="00931A31" w:rsidRPr="00321899" w:rsidRDefault="00931A31" w:rsidP="00931A31">
            <w:pPr>
              <w:jc w:val="both"/>
              <w:rPr>
                <w:b/>
                <w:i/>
              </w:rPr>
            </w:pPr>
            <w:r w:rsidRPr="00321899">
              <w:rPr>
                <w:b/>
                <w:i/>
              </w:rPr>
              <w:t xml:space="preserve">Nơi nhận: </w:t>
            </w:r>
          </w:p>
          <w:p w14:paraId="77262651" w14:textId="77777777" w:rsidR="00931A31" w:rsidRPr="00321899" w:rsidRDefault="00931A31" w:rsidP="00931A31">
            <w:pPr>
              <w:jc w:val="both"/>
              <w:rPr>
                <w:sz w:val="22"/>
                <w:szCs w:val="22"/>
              </w:rPr>
            </w:pPr>
            <w:r w:rsidRPr="00321899">
              <w:rPr>
                <w:i/>
              </w:rPr>
              <w:t xml:space="preserve"> </w:t>
            </w:r>
            <w:r w:rsidRPr="00321899">
              <w:t xml:space="preserve">- </w:t>
            </w:r>
            <w:r w:rsidR="00AE3457">
              <w:rPr>
                <w:sz w:val="22"/>
                <w:szCs w:val="22"/>
              </w:rPr>
              <w:t>Phòng GD</w:t>
            </w:r>
            <w:r w:rsidR="00DD0174">
              <w:rPr>
                <w:sz w:val="22"/>
                <w:szCs w:val="22"/>
              </w:rPr>
              <w:t>ĐT (</w:t>
            </w:r>
            <w:r w:rsidR="00AE3457">
              <w:rPr>
                <w:sz w:val="22"/>
                <w:szCs w:val="22"/>
              </w:rPr>
              <w:t xml:space="preserve">để </w:t>
            </w:r>
            <w:r w:rsidR="00DD0174">
              <w:rPr>
                <w:sz w:val="22"/>
                <w:szCs w:val="22"/>
              </w:rPr>
              <w:t>báo cáo);</w:t>
            </w:r>
          </w:p>
          <w:p w14:paraId="0D98F587" w14:textId="77777777" w:rsidR="00931A31" w:rsidRPr="00321899" w:rsidRDefault="00931A31" w:rsidP="00931A31">
            <w:pPr>
              <w:jc w:val="both"/>
              <w:rPr>
                <w:sz w:val="22"/>
                <w:szCs w:val="22"/>
              </w:rPr>
            </w:pPr>
            <w:r w:rsidRPr="00321899">
              <w:rPr>
                <w:sz w:val="22"/>
                <w:szCs w:val="22"/>
              </w:rPr>
              <w:t xml:space="preserve"> - Các </w:t>
            </w:r>
            <w:r w:rsidR="00AE3457">
              <w:rPr>
                <w:sz w:val="22"/>
                <w:szCs w:val="22"/>
              </w:rPr>
              <w:t xml:space="preserve">tổ, </w:t>
            </w:r>
            <w:r w:rsidRPr="00321899">
              <w:rPr>
                <w:sz w:val="22"/>
                <w:szCs w:val="22"/>
              </w:rPr>
              <w:t>bộ phận (để thực hiện);</w:t>
            </w:r>
          </w:p>
          <w:p w14:paraId="400FF883" w14:textId="77777777" w:rsidR="00931A31" w:rsidRPr="00321899" w:rsidRDefault="00DD0174" w:rsidP="00931A31">
            <w:pPr>
              <w:jc w:val="both"/>
              <w:rPr>
                <w:sz w:val="22"/>
                <w:szCs w:val="22"/>
              </w:rPr>
            </w:pPr>
            <w:r>
              <w:rPr>
                <w:sz w:val="22"/>
                <w:szCs w:val="22"/>
              </w:rPr>
              <w:t xml:space="preserve"> - Lưu: VT</w:t>
            </w:r>
            <w:r w:rsidR="00374963">
              <w:rPr>
                <w:sz w:val="22"/>
                <w:szCs w:val="22"/>
                <w:lang w:val="vi-VN"/>
              </w:rPr>
              <w:t>, CM</w:t>
            </w:r>
            <w:r>
              <w:rPr>
                <w:sz w:val="22"/>
                <w:szCs w:val="22"/>
              </w:rPr>
              <w:t>.</w:t>
            </w:r>
          </w:p>
          <w:p w14:paraId="3FBD8378" w14:textId="77777777" w:rsidR="00931A31" w:rsidRPr="00321899" w:rsidRDefault="00931A31" w:rsidP="00931A31">
            <w:pPr>
              <w:jc w:val="center"/>
              <w:rPr>
                <w:b/>
                <w:sz w:val="26"/>
                <w:szCs w:val="26"/>
              </w:rPr>
            </w:pPr>
          </w:p>
        </w:tc>
        <w:tc>
          <w:tcPr>
            <w:tcW w:w="4360" w:type="dxa"/>
          </w:tcPr>
          <w:p w14:paraId="6469702D" w14:textId="77777777" w:rsidR="00931A31" w:rsidRPr="00321899" w:rsidRDefault="00931A31" w:rsidP="00374963">
            <w:pPr>
              <w:jc w:val="center"/>
              <w:rPr>
                <w:b/>
                <w:sz w:val="28"/>
                <w:szCs w:val="28"/>
              </w:rPr>
            </w:pPr>
            <w:r w:rsidRPr="00321899">
              <w:rPr>
                <w:b/>
                <w:sz w:val="28"/>
                <w:szCs w:val="28"/>
              </w:rPr>
              <w:t>HIỆU TRƯỞNG</w:t>
            </w:r>
          </w:p>
          <w:p w14:paraId="3C016988" w14:textId="77777777" w:rsidR="00931A31" w:rsidRPr="00321899" w:rsidRDefault="00931A31" w:rsidP="00931A31">
            <w:pPr>
              <w:jc w:val="center"/>
              <w:rPr>
                <w:b/>
                <w:sz w:val="28"/>
                <w:szCs w:val="28"/>
              </w:rPr>
            </w:pPr>
          </w:p>
          <w:p w14:paraId="1D3A5190" w14:textId="77777777" w:rsidR="00931A31" w:rsidRPr="00321899" w:rsidRDefault="00931A31" w:rsidP="00931A31">
            <w:pPr>
              <w:jc w:val="center"/>
              <w:rPr>
                <w:b/>
                <w:sz w:val="28"/>
                <w:szCs w:val="28"/>
              </w:rPr>
            </w:pPr>
          </w:p>
          <w:p w14:paraId="6157BBE8" w14:textId="77777777" w:rsidR="00931A31" w:rsidRPr="00321899" w:rsidRDefault="00931A31" w:rsidP="00931A31">
            <w:pPr>
              <w:jc w:val="center"/>
              <w:rPr>
                <w:b/>
                <w:sz w:val="28"/>
                <w:szCs w:val="28"/>
              </w:rPr>
            </w:pPr>
          </w:p>
          <w:p w14:paraId="7DD08EC4" w14:textId="77777777" w:rsidR="00931A31" w:rsidRPr="00321899" w:rsidRDefault="00931A31" w:rsidP="00931A31">
            <w:pPr>
              <w:jc w:val="center"/>
              <w:rPr>
                <w:b/>
                <w:sz w:val="28"/>
                <w:szCs w:val="28"/>
              </w:rPr>
            </w:pPr>
          </w:p>
          <w:p w14:paraId="4501ED17" w14:textId="77777777" w:rsidR="00931A31" w:rsidRPr="00321899" w:rsidRDefault="00931A31" w:rsidP="00931A31">
            <w:pPr>
              <w:jc w:val="center"/>
              <w:rPr>
                <w:sz w:val="28"/>
                <w:szCs w:val="28"/>
              </w:rPr>
            </w:pPr>
          </w:p>
        </w:tc>
      </w:tr>
    </w:tbl>
    <w:p w14:paraId="469C19AB" w14:textId="77777777" w:rsidR="00931A31" w:rsidRPr="00321899" w:rsidRDefault="00931A31" w:rsidP="00DF5684">
      <w:pPr>
        <w:jc w:val="both"/>
        <w:rPr>
          <w:i/>
        </w:rPr>
      </w:pPr>
    </w:p>
    <w:sectPr w:rsidR="00931A31" w:rsidRPr="00321899" w:rsidSect="001B0C59">
      <w:headerReference w:type="default" r:id="rId7"/>
      <w:footerReference w:type="default" r:id="rId8"/>
      <w:pgSz w:w="11907" w:h="16840" w:code="9"/>
      <w:pgMar w:top="1134" w:right="851" w:bottom="851" w:left="1134" w:header="720" w:footer="6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B583" w14:textId="77777777" w:rsidR="00817183" w:rsidRDefault="00817183" w:rsidP="002B10EF">
      <w:r>
        <w:separator/>
      </w:r>
    </w:p>
  </w:endnote>
  <w:endnote w:type="continuationSeparator" w:id="0">
    <w:p w14:paraId="646E4304" w14:textId="77777777" w:rsidR="00817183" w:rsidRDefault="00817183" w:rsidP="002B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3486" w14:textId="77777777" w:rsidR="00DD0174" w:rsidRDefault="00DD0174">
    <w:pPr>
      <w:pStyle w:val="Footer"/>
      <w:jc w:val="center"/>
    </w:pPr>
  </w:p>
  <w:p w14:paraId="44F9CA5A" w14:textId="77777777" w:rsidR="00DD0174" w:rsidRDefault="00DD0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1DE8" w14:textId="77777777" w:rsidR="00817183" w:rsidRDefault="00817183" w:rsidP="002B10EF">
      <w:r>
        <w:separator/>
      </w:r>
    </w:p>
  </w:footnote>
  <w:footnote w:type="continuationSeparator" w:id="0">
    <w:p w14:paraId="2B744BD6" w14:textId="77777777" w:rsidR="00817183" w:rsidRDefault="00817183" w:rsidP="002B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365397"/>
      <w:docPartObj>
        <w:docPartGallery w:val="Page Numbers (Top of Page)"/>
        <w:docPartUnique/>
      </w:docPartObj>
    </w:sdtPr>
    <w:sdtEndPr>
      <w:rPr>
        <w:noProof/>
      </w:rPr>
    </w:sdtEndPr>
    <w:sdtContent>
      <w:p w14:paraId="78E4BB84" w14:textId="77777777" w:rsidR="00DD0174" w:rsidRDefault="00DD0174">
        <w:pPr>
          <w:pStyle w:val="Header"/>
          <w:jc w:val="center"/>
        </w:pPr>
        <w:r>
          <w:fldChar w:fldCharType="begin"/>
        </w:r>
        <w:r>
          <w:instrText xml:space="preserve"> PAGE   \* MERGEFORMAT </w:instrText>
        </w:r>
        <w:r>
          <w:fldChar w:fldCharType="separate"/>
        </w:r>
        <w:r w:rsidR="00DD1C0F">
          <w:rPr>
            <w:noProof/>
          </w:rPr>
          <w:t>2</w:t>
        </w:r>
        <w:r>
          <w:rPr>
            <w:noProof/>
          </w:rPr>
          <w:fldChar w:fldCharType="end"/>
        </w:r>
      </w:p>
    </w:sdtContent>
  </w:sdt>
  <w:p w14:paraId="79FABFC5" w14:textId="77777777" w:rsidR="00DD0174" w:rsidRDefault="00DD0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9FF"/>
    <w:multiLevelType w:val="hybridMultilevel"/>
    <w:tmpl w:val="8CBEEE52"/>
    <w:lvl w:ilvl="0" w:tplc="A606C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608BD"/>
    <w:multiLevelType w:val="hybridMultilevel"/>
    <w:tmpl w:val="1ED40CC2"/>
    <w:lvl w:ilvl="0" w:tplc="76B47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A25D69"/>
    <w:multiLevelType w:val="hybridMultilevel"/>
    <w:tmpl w:val="D0DADE96"/>
    <w:lvl w:ilvl="0" w:tplc="7D547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16117C"/>
    <w:multiLevelType w:val="hybridMultilevel"/>
    <w:tmpl w:val="016CDF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D0E2841"/>
    <w:multiLevelType w:val="hybridMultilevel"/>
    <w:tmpl w:val="0ED8F0F0"/>
    <w:lvl w:ilvl="0" w:tplc="83060436">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3540037B"/>
    <w:multiLevelType w:val="hybridMultilevel"/>
    <w:tmpl w:val="1B10A8E2"/>
    <w:lvl w:ilvl="0" w:tplc="3872C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FC27E1"/>
    <w:multiLevelType w:val="hybridMultilevel"/>
    <w:tmpl w:val="D8942C38"/>
    <w:lvl w:ilvl="0" w:tplc="24E85CF6">
      <w:start w:val="1"/>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2EE5600"/>
    <w:multiLevelType w:val="hybridMultilevel"/>
    <w:tmpl w:val="657CB95E"/>
    <w:lvl w:ilvl="0" w:tplc="A4143CCA">
      <w:start w:val="2"/>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8" w15:restartNumberingAfterBreak="0">
    <w:nsid w:val="501B6F29"/>
    <w:multiLevelType w:val="hybridMultilevel"/>
    <w:tmpl w:val="DF5A284E"/>
    <w:lvl w:ilvl="0" w:tplc="9AF065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A87DF6"/>
    <w:multiLevelType w:val="hybridMultilevel"/>
    <w:tmpl w:val="F712FBFE"/>
    <w:lvl w:ilvl="0" w:tplc="439AF0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4837598"/>
    <w:multiLevelType w:val="hybridMultilevel"/>
    <w:tmpl w:val="96BE6948"/>
    <w:lvl w:ilvl="0" w:tplc="BE20446E">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BA40AB"/>
    <w:multiLevelType w:val="hybridMultilevel"/>
    <w:tmpl w:val="50E60F52"/>
    <w:lvl w:ilvl="0" w:tplc="71CE597C">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9"/>
  </w:num>
  <w:num w:numId="7">
    <w:abstractNumId w:val="6"/>
  </w:num>
  <w:num w:numId="8">
    <w:abstractNumId w:val="10"/>
  </w:num>
  <w:num w:numId="9">
    <w:abstractNumId w:val="5"/>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2"/>
    <w:rsid w:val="00006622"/>
    <w:rsid w:val="000274D3"/>
    <w:rsid w:val="00030E09"/>
    <w:rsid w:val="00037113"/>
    <w:rsid w:val="00037312"/>
    <w:rsid w:val="00042D7E"/>
    <w:rsid w:val="000464E6"/>
    <w:rsid w:val="00046C78"/>
    <w:rsid w:val="00047A65"/>
    <w:rsid w:val="00052EBC"/>
    <w:rsid w:val="00053D48"/>
    <w:rsid w:val="000869D2"/>
    <w:rsid w:val="000935EE"/>
    <w:rsid w:val="00094D4D"/>
    <w:rsid w:val="000B1E4D"/>
    <w:rsid w:val="000B3822"/>
    <w:rsid w:val="000D4080"/>
    <w:rsid w:val="000E2D01"/>
    <w:rsid w:val="000F222B"/>
    <w:rsid w:val="00105254"/>
    <w:rsid w:val="001261F3"/>
    <w:rsid w:val="00130C82"/>
    <w:rsid w:val="001405A1"/>
    <w:rsid w:val="00142393"/>
    <w:rsid w:val="0014264E"/>
    <w:rsid w:val="0014448D"/>
    <w:rsid w:val="001501A4"/>
    <w:rsid w:val="00151F19"/>
    <w:rsid w:val="00153865"/>
    <w:rsid w:val="00164B37"/>
    <w:rsid w:val="00172045"/>
    <w:rsid w:val="0018144D"/>
    <w:rsid w:val="00185249"/>
    <w:rsid w:val="0018536B"/>
    <w:rsid w:val="001872E3"/>
    <w:rsid w:val="00193365"/>
    <w:rsid w:val="001942FB"/>
    <w:rsid w:val="001A7B1B"/>
    <w:rsid w:val="001B0C59"/>
    <w:rsid w:val="001E3877"/>
    <w:rsid w:val="001F0F7D"/>
    <w:rsid w:val="00204F88"/>
    <w:rsid w:val="00213203"/>
    <w:rsid w:val="00215B5F"/>
    <w:rsid w:val="00220FD1"/>
    <w:rsid w:val="0022763F"/>
    <w:rsid w:val="00230BEE"/>
    <w:rsid w:val="00233731"/>
    <w:rsid w:val="00236A6A"/>
    <w:rsid w:val="00236AB6"/>
    <w:rsid w:val="00253871"/>
    <w:rsid w:val="00263350"/>
    <w:rsid w:val="00273E78"/>
    <w:rsid w:val="0028114A"/>
    <w:rsid w:val="00282EC2"/>
    <w:rsid w:val="00286EC2"/>
    <w:rsid w:val="002930B6"/>
    <w:rsid w:val="002A15CF"/>
    <w:rsid w:val="002B0000"/>
    <w:rsid w:val="002B10EF"/>
    <w:rsid w:val="002B11F8"/>
    <w:rsid w:val="002D220B"/>
    <w:rsid w:val="002D56B7"/>
    <w:rsid w:val="002E2CB9"/>
    <w:rsid w:val="003103CB"/>
    <w:rsid w:val="00315146"/>
    <w:rsid w:val="0032040C"/>
    <w:rsid w:val="00320FAC"/>
    <w:rsid w:val="00321899"/>
    <w:rsid w:val="00334C5E"/>
    <w:rsid w:val="00334E83"/>
    <w:rsid w:val="00337279"/>
    <w:rsid w:val="003431B6"/>
    <w:rsid w:val="003451BA"/>
    <w:rsid w:val="003573F9"/>
    <w:rsid w:val="00372771"/>
    <w:rsid w:val="00374963"/>
    <w:rsid w:val="00374C09"/>
    <w:rsid w:val="003861E2"/>
    <w:rsid w:val="00387744"/>
    <w:rsid w:val="00394C8E"/>
    <w:rsid w:val="00394DF4"/>
    <w:rsid w:val="003958D7"/>
    <w:rsid w:val="003A31C0"/>
    <w:rsid w:val="003A3CDF"/>
    <w:rsid w:val="003B34AE"/>
    <w:rsid w:val="003C3069"/>
    <w:rsid w:val="003C69C7"/>
    <w:rsid w:val="003D4410"/>
    <w:rsid w:val="003E20B1"/>
    <w:rsid w:val="003F640A"/>
    <w:rsid w:val="0040704C"/>
    <w:rsid w:val="00413FF0"/>
    <w:rsid w:val="004210B1"/>
    <w:rsid w:val="00425EDD"/>
    <w:rsid w:val="00432EB5"/>
    <w:rsid w:val="00434ED2"/>
    <w:rsid w:val="00437222"/>
    <w:rsid w:val="00442E89"/>
    <w:rsid w:val="00443612"/>
    <w:rsid w:val="00456E4E"/>
    <w:rsid w:val="00470D92"/>
    <w:rsid w:val="004728B0"/>
    <w:rsid w:val="00476371"/>
    <w:rsid w:val="004943DB"/>
    <w:rsid w:val="00497EB9"/>
    <w:rsid w:val="004A203D"/>
    <w:rsid w:val="004D4FC0"/>
    <w:rsid w:val="004D6E5C"/>
    <w:rsid w:val="004E3508"/>
    <w:rsid w:val="00511934"/>
    <w:rsid w:val="00513896"/>
    <w:rsid w:val="00522F8B"/>
    <w:rsid w:val="0053252E"/>
    <w:rsid w:val="00533A3A"/>
    <w:rsid w:val="00544A3B"/>
    <w:rsid w:val="00560111"/>
    <w:rsid w:val="0056638E"/>
    <w:rsid w:val="00576FD4"/>
    <w:rsid w:val="00577520"/>
    <w:rsid w:val="00584D83"/>
    <w:rsid w:val="00586C05"/>
    <w:rsid w:val="0059149F"/>
    <w:rsid w:val="0059624B"/>
    <w:rsid w:val="0059724F"/>
    <w:rsid w:val="005B3A16"/>
    <w:rsid w:val="005B6DDC"/>
    <w:rsid w:val="005C11EF"/>
    <w:rsid w:val="005C43FA"/>
    <w:rsid w:val="005C5EF9"/>
    <w:rsid w:val="005D55B8"/>
    <w:rsid w:val="005E1196"/>
    <w:rsid w:val="005F20DA"/>
    <w:rsid w:val="005F6207"/>
    <w:rsid w:val="00611A8A"/>
    <w:rsid w:val="00612EE4"/>
    <w:rsid w:val="0063080C"/>
    <w:rsid w:val="00632C7F"/>
    <w:rsid w:val="006366C0"/>
    <w:rsid w:val="006404E5"/>
    <w:rsid w:val="00644F9A"/>
    <w:rsid w:val="00667E3E"/>
    <w:rsid w:val="0067172D"/>
    <w:rsid w:val="006763EE"/>
    <w:rsid w:val="00682EBD"/>
    <w:rsid w:val="00687837"/>
    <w:rsid w:val="00692C7F"/>
    <w:rsid w:val="00697332"/>
    <w:rsid w:val="006A4E1C"/>
    <w:rsid w:val="006B11FC"/>
    <w:rsid w:val="006B2CDA"/>
    <w:rsid w:val="006C0724"/>
    <w:rsid w:val="006D05AF"/>
    <w:rsid w:val="006D38B8"/>
    <w:rsid w:val="006E7B0D"/>
    <w:rsid w:val="006F315D"/>
    <w:rsid w:val="007002D3"/>
    <w:rsid w:val="00720448"/>
    <w:rsid w:val="00741634"/>
    <w:rsid w:val="007418A7"/>
    <w:rsid w:val="00742E77"/>
    <w:rsid w:val="007504DB"/>
    <w:rsid w:val="0075285D"/>
    <w:rsid w:val="00753748"/>
    <w:rsid w:val="007603C6"/>
    <w:rsid w:val="00760723"/>
    <w:rsid w:val="0076207C"/>
    <w:rsid w:val="007638EB"/>
    <w:rsid w:val="00765105"/>
    <w:rsid w:val="00766CBF"/>
    <w:rsid w:val="00785A31"/>
    <w:rsid w:val="00792224"/>
    <w:rsid w:val="00793D25"/>
    <w:rsid w:val="007B282A"/>
    <w:rsid w:val="007E48DD"/>
    <w:rsid w:val="008035D0"/>
    <w:rsid w:val="00803644"/>
    <w:rsid w:val="008074CD"/>
    <w:rsid w:val="00807CA3"/>
    <w:rsid w:val="008119CD"/>
    <w:rsid w:val="00817183"/>
    <w:rsid w:val="0082033C"/>
    <w:rsid w:val="0083142F"/>
    <w:rsid w:val="00840219"/>
    <w:rsid w:val="00854899"/>
    <w:rsid w:val="0088401D"/>
    <w:rsid w:val="00886F38"/>
    <w:rsid w:val="00891B7E"/>
    <w:rsid w:val="008B6C4A"/>
    <w:rsid w:val="008D175A"/>
    <w:rsid w:val="008D3A97"/>
    <w:rsid w:val="008D3C96"/>
    <w:rsid w:val="008D5C3C"/>
    <w:rsid w:val="008D5E24"/>
    <w:rsid w:val="008D7C0E"/>
    <w:rsid w:val="008E29D6"/>
    <w:rsid w:val="008E3ACF"/>
    <w:rsid w:val="008E441A"/>
    <w:rsid w:val="008F4A76"/>
    <w:rsid w:val="008F6C84"/>
    <w:rsid w:val="00915DE7"/>
    <w:rsid w:val="00916411"/>
    <w:rsid w:val="00916865"/>
    <w:rsid w:val="0092362B"/>
    <w:rsid w:val="0092633C"/>
    <w:rsid w:val="00927352"/>
    <w:rsid w:val="00931A31"/>
    <w:rsid w:val="009368B7"/>
    <w:rsid w:val="00936913"/>
    <w:rsid w:val="00944D54"/>
    <w:rsid w:val="0095780B"/>
    <w:rsid w:val="00957925"/>
    <w:rsid w:val="009658EC"/>
    <w:rsid w:val="009673E6"/>
    <w:rsid w:val="00973BE8"/>
    <w:rsid w:val="009816A3"/>
    <w:rsid w:val="009859B7"/>
    <w:rsid w:val="00986C88"/>
    <w:rsid w:val="009874C9"/>
    <w:rsid w:val="00987FF5"/>
    <w:rsid w:val="0099223F"/>
    <w:rsid w:val="009C19DF"/>
    <w:rsid w:val="009C393D"/>
    <w:rsid w:val="00A05035"/>
    <w:rsid w:val="00A25C02"/>
    <w:rsid w:val="00A27581"/>
    <w:rsid w:val="00A4041B"/>
    <w:rsid w:val="00A47175"/>
    <w:rsid w:val="00A5351F"/>
    <w:rsid w:val="00A55D71"/>
    <w:rsid w:val="00A77C28"/>
    <w:rsid w:val="00A8228A"/>
    <w:rsid w:val="00A95716"/>
    <w:rsid w:val="00A958D4"/>
    <w:rsid w:val="00A95C60"/>
    <w:rsid w:val="00A95D60"/>
    <w:rsid w:val="00AB16E8"/>
    <w:rsid w:val="00AB233C"/>
    <w:rsid w:val="00AE3457"/>
    <w:rsid w:val="00B0040F"/>
    <w:rsid w:val="00B051D5"/>
    <w:rsid w:val="00B05E4B"/>
    <w:rsid w:val="00B1087A"/>
    <w:rsid w:val="00B118CC"/>
    <w:rsid w:val="00B31981"/>
    <w:rsid w:val="00B479E9"/>
    <w:rsid w:val="00B63F46"/>
    <w:rsid w:val="00B82716"/>
    <w:rsid w:val="00B875C8"/>
    <w:rsid w:val="00B92243"/>
    <w:rsid w:val="00B9380D"/>
    <w:rsid w:val="00BA5AC2"/>
    <w:rsid w:val="00BC6D3D"/>
    <w:rsid w:val="00BC7A88"/>
    <w:rsid w:val="00BE148B"/>
    <w:rsid w:val="00C0244E"/>
    <w:rsid w:val="00C02711"/>
    <w:rsid w:val="00C03B85"/>
    <w:rsid w:val="00C07BC9"/>
    <w:rsid w:val="00C10E09"/>
    <w:rsid w:val="00C31ADA"/>
    <w:rsid w:val="00C42C5E"/>
    <w:rsid w:val="00C47888"/>
    <w:rsid w:val="00C578C2"/>
    <w:rsid w:val="00C629A6"/>
    <w:rsid w:val="00C635E0"/>
    <w:rsid w:val="00C74B75"/>
    <w:rsid w:val="00CA0C91"/>
    <w:rsid w:val="00CA7789"/>
    <w:rsid w:val="00CB0D39"/>
    <w:rsid w:val="00CC05D0"/>
    <w:rsid w:val="00CD4EFF"/>
    <w:rsid w:val="00CE13A5"/>
    <w:rsid w:val="00CE21AA"/>
    <w:rsid w:val="00CF3A56"/>
    <w:rsid w:val="00D02B74"/>
    <w:rsid w:val="00D07B67"/>
    <w:rsid w:val="00D07EB4"/>
    <w:rsid w:val="00D212A4"/>
    <w:rsid w:val="00D44FA7"/>
    <w:rsid w:val="00D50AA0"/>
    <w:rsid w:val="00D567B6"/>
    <w:rsid w:val="00D61837"/>
    <w:rsid w:val="00D679BE"/>
    <w:rsid w:val="00D72ABF"/>
    <w:rsid w:val="00D742E4"/>
    <w:rsid w:val="00D769DD"/>
    <w:rsid w:val="00D7715D"/>
    <w:rsid w:val="00D85DDA"/>
    <w:rsid w:val="00D94E7D"/>
    <w:rsid w:val="00DA4EA1"/>
    <w:rsid w:val="00DA6BD9"/>
    <w:rsid w:val="00DB57DC"/>
    <w:rsid w:val="00DB6841"/>
    <w:rsid w:val="00DC3C32"/>
    <w:rsid w:val="00DC3DEE"/>
    <w:rsid w:val="00DD0174"/>
    <w:rsid w:val="00DD18A0"/>
    <w:rsid w:val="00DD1C0F"/>
    <w:rsid w:val="00DE3AB9"/>
    <w:rsid w:val="00DF5684"/>
    <w:rsid w:val="00E062BF"/>
    <w:rsid w:val="00E10EE9"/>
    <w:rsid w:val="00E30AC7"/>
    <w:rsid w:val="00E40DF2"/>
    <w:rsid w:val="00E43847"/>
    <w:rsid w:val="00E45866"/>
    <w:rsid w:val="00E65D51"/>
    <w:rsid w:val="00E729B7"/>
    <w:rsid w:val="00E7547D"/>
    <w:rsid w:val="00E80018"/>
    <w:rsid w:val="00E8048E"/>
    <w:rsid w:val="00E92352"/>
    <w:rsid w:val="00EB3FFA"/>
    <w:rsid w:val="00EE0CCF"/>
    <w:rsid w:val="00EF27D3"/>
    <w:rsid w:val="00F033BD"/>
    <w:rsid w:val="00F13532"/>
    <w:rsid w:val="00F2099F"/>
    <w:rsid w:val="00F26E0F"/>
    <w:rsid w:val="00F310B3"/>
    <w:rsid w:val="00F4234F"/>
    <w:rsid w:val="00F70500"/>
    <w:rsid w:val="00F829CC"/>
    <w:rsid w:val="00F82AE7"/>
    <w:rsid w:val="00F83947"/>
    <w:rsid w:val="00FB3319"/>
    <w:rsid w:val="00FF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CA0FD10"/>
  <w15:docId w15:val="{ACC3F4A8-2E0E-4E9E-8430-C7923845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B10EF"/>
    <w:pPr>
      <w:keepNext/>
      <w:outlineLvl w:val="0"/>
    </w:pPr>
    <w:rPr>
      <w:rFonts w:ascii="VNtimes new roman" w:hAnsi="VNtimes new roman"/>
      <w:b/>
      <w:color w:val="0000FF"/>
      <w:sz w:val="26"/>
      <w:szCs w:val="20"/>
      <w:lang w:val="x-none" w:eastAsia="x-none"/>
    </w:rPr>
  </w:style>
  <w:style w:type="paragraph" w:styleId="Heading2">
    <w:name w:val="heading 2"/>
    <w:basedOn w:val="Normal"/>
    <w:next w:val="Normal"/>
    <w:link w:val="Heading2Char"/>
    <w:uiPriority w:val="9"/>
    <w:semiHidden/>
    <w:unhideWhenUsed/>
    <w:qFormat/>
    <w:rsid w:val="0032189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1899"/>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321899"/>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10EF"/>
    <w:rPr>
      <w:rFonts w:ascii="VNtimes new roman" w:eastAsia="Times New Roman" w:hAnsi="VNtimes new roman" w:cs="Times New Roman"/>
      <w:b/>
      <w:color w:val="0000FF"/>
      <w:sz w:val="26"/>
      <w:szCs w:val="20"/>
      <w:lang w:val="x-none" w:eastAsia="x-none"/>
    </w:rPr>
  </w:style>
  <w:style w:type="paragraph" w:styleId="Footer">
    <w:name w:val="footer"/>
    <w:basedOn w:val="Normal"/>
    <w:link w:val="FooterChar"/>
    <w:uiPriority w:val="99"/>
    <w:rsid w:val="002B10EF"/>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B10EF"/>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2B10EF"/>
    <w:pPr>
      <w:tabs>
        <w:tab w:val="center" w:pos="4680"/>
        <w:tab w:val="right" w:pos="9360"/>
      </w:tabs>
    </w:pPr>
  </w:style>
  <w:style w:type="character" w:customStyle="1" w:styleId="HeaderChar">
    <w:name w:val="Header Char"/>
    <w:basedOn w:val="DefaultParagraphFont"/>
    <w:link w:val="Header"/>
    <w:uiPriority w:val="99"/>
    <w:rsid w:val="002B10EF"/>
    <w:rPr>
      <w:rFonts w:ascii="Times New Roman" w:eastAsia="Times New Roman" w:hAnsi="Times New Roman" w:cs="Times New Roman"/>
      <w:sz w:val="24"/>
      <w:szCs w:val="24"/>
    </w:rPr>
  </w:style>
  <w:style w:type="table" w:styleId="TableGrid">
    <w:name w:val="Table Grid"/>
    <w:basedOn w:val="TableNormal"/>
    <w:uiPriority w:val="59"/>
    <w:rsid w:val="00B10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274D3"/>
    <w:rPr>
      <w:color w:val="0000FF"/>
      <w:u w:val="single"/>
    </w:rPr>
  </w:style>
  <w:style w:type="paragraph" w:styleId="ListParagraph">
    <w:name w:val="List Paragraph"/>
    <w:basedOn w:val="Normal"/>
    <w:uiPriority w:val="34"/>
    <w:qFormat/>
    <w:rsid w:val="00C578C2"/>
    <w:pPr>
      <w:ind w:left="720"/>
      <w:contextualSpacing/>
    </w:pPr>
  </w:style>
  <w:style w:type="paragraph" w:styleId="NormalWeb">
    <w:name w:val="Normal (Web)"/>
    <w:basedOn w:val="Normal"/>
    <w:unhideWhenUsed/>
    <w:rsid w:val="00854899"/>
    <w:pPr>
      <w:spacing w:before="100" w:beforeAutospacing="1" w:after="100" w:afterAutospacing="1"/>
    </w:pPr>
  </w:style>
  <w:style w:type="character" w:styleId="Emphasis">
    <w:name w:val="Emphasis"/>
    <w:basedOn w:val="DefaultParagraphFont"/>
    <w:qFormat/>
    <w:rsid w:val="00854899"/>
    <w:rPr>
      <w:i/>
      <w:iCs/>
    </w:rPr>
  </w:style>
  <w:style w:type="paragraph" w:styleId="BalloonText">
    <w:name w:val="Balloon Text"/>
    <w:basedOn w:val="Normal"/>
    <w:link w:val="BalloonTextChar"/>
    <w:uiPriority w:val="99"/>
    <w:semiHidden/>
    <w:unhideWhenUsed/>
    <w:rsid w:val="00A275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581"/>
    <w:rPr>
      <w:rFonts w:ascii="Segoe UI" w:eastAsia="Times New Roman" w:hAnsi="Segoe UI" w:cs="Segoe UI"/>
      <w:sz w:val="18"/>
      <w:szCs w:val="18"/>
    </w:rPr>
  </w:style>
  <w:style w:type="character" w:customStyle="1" w:styleId="Bodytext2">
    <w:name w:val="Body text (2)_"/>
    <w:basedOn w:val="DefaultParagraphFont"/>
    <w:link w:val="Bodytext21"/>
    <w:locked/>
    <w:rsid w:val="004728B0"/>
    <w:rPr>
      <w:rFonts w:ascii="Times New Roman" w:hAnsi="Times New Roman" w:cs="Times New Roman"/>
      <w:sz w:val="26"/>
      <w:szCs w:val="26"/>
      <w:shd w:val="clear" w:color="auto" w:fill="FFFFFF"/>
    </w:rPr>
  </w:style>
  <w:style w:type="paragraph" w:customStyle="1" w:styleId="Bodytext21">
    <w:name w:val="Body text (2)1"/>
    <w:basedOn w:val="Normal"/>
    <w:link w:val="Bodytext2"/>
    <w:rsid w:val="004728B0"/>
    <w:pPr>
      <w:widowControl w:val="0"/>
      <w:shd w:val="clear" w:color="auto" w:fill="FFFFFF"/>
      <w:spacing w:before="180" w:line="398" w:lineRule="exact"/>
    </w:pPr>
    <w:rPr>
      <w:rFonts w:eastAsiaTheme="minorHAnsi"/>
      <w:sz w:val="26"/>
      <w:szCs w:val="26"/>
    </w:rPr>
  </w:style>
  <w:style w:type="character" w:customStyle="1" w:styleId="Heading2Char">
    <w:name w:val="Heading 2 Char"/>
    <w:basedOn w:val="DefaultParagraphFont"/>
    <w:link w:val="Heading2"/>
    <w:uiPriority w:val="9"/>
    <w:semiHidden/>
    <w:rsid w:val="003218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218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21899"/>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321899"/>
    <w:pPr>
      <w:jc w:val="both"/>
    </w:pPr>
    <w:rPr>
      <w:sz w:val="28"/>
      <w:szCs w:val="20"/>
    </w:rPr>
  </w:style>
  <w:style w:type="character" w:customStyle="1" w:styleId="BodyTextChar">
    <w:name w:val="Body Text Char"/>
    <w:basedOn w:val="DefaultParagraphFont"/>
    <w:link w:val="BodyText"/>
    <w:rsid w:val="00321899"/>
    <w:rPr>
      <w:rFonts w:ascii="Times New Roman" w:eastAsia="Times New Roman" w:hAnsi="Times New Roman" w:cs="Times New Roman"/>
      <w:sz w:val="28"/>
      <w:szCs w:val="20"/>
    </w:rPr>
  </w:style>
  <w:style w:type="character" w:customStyle="1" w:styleId="apple-converted-space">
    <w:name w:val="apple-converted-space"/>
    <w:basedOn w:val="DefaultParagraphFont"/>
    <w:rsid w:val="00321899"/>
  </w:style>
  <w:style w:type="paragraph" w:customStyle="1" w:styleId="message--z2n2nxu">
    <w:name w:val="message--z2n2nxu"/>
    <w:basedOn w:val="Normal"/>
    <w:rsid w:val="00321899"/>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3218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189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4972">
      <w:bodyDiv w:val="1"/>
      <w:marLeft w:val="0"/>
      <w:marRight w:val="0"/>
      <w:marTop w:val="0"/>
      <w:marBottom w:val="0"/>
      <w:divBdr>
        <w:top w:val="none" w:sz="0" w:space="0" w:color="auto"/>
        <w:left w:val="none" w:sz="0" w:space="0" w:color="auto"/>
        <w:bottom w:val="none" w:sz="0" w:space="0" w:color="auto"/>
        <w:right w:val="none" w:sz="0" w:space="0" w:color="auto"/>
      </w:divBdr>
    </w:div>
    <w:div w:id="664669217">
      <w:bodyDiv w:val="1"/>
      <w:marLeft w:val="0"/>
      <w:marRight w:val="0"/>
      <w:marTop w:val="0"/>
      <w:marBottom w:val="0"/>
      <w:divBdr>
        <w:top w:val="none" w:sz="0" w:space="0" w:color="auto"/>
        <w:left w:val="none" w:sz="0" w:space="0" w:color="auto"/>
        <w:bottom w:val="none" w:sz="0" w:space="0" w:color="auto"/>
        <w:right w:val="none" w:sz="0" w:space="0" w:color="auto"/>
      </w:divBdr>
    </w:div>
    <w:div w:id="1411586862">
      <w:bodyDiv w:val="1"/>
      <w:marLeft w:val="0"/>
      <w:marRight w:val="0"/>
      <w:marTop w:val="0"/>
      <w:marBottom w:val="0"/>
      <w:divBdr>
        <w:top w:val="none" w:sz="0" w:space="0" w:color="auto"/>
        <w:left w:val="none" w:sz="0" w:space="0" w:color="auto"/>
        <w:bottom w:val="none" w:sz="0" w:space="0" w:color="auto"/>
        <w:right w:val="none" w:sz="0" w:space="0" w:color="auto"/>
      </w:divBdr>
    </w:div>
    <w:div w:id="15680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cp:revision>
  <cp:lastPrinted>2021-10-13T22:01:00Z</cp:lastPrinted>
  <dcterms:created xsi:type="dcterms:W3CDTF">2022-03-21T03:50:00Z</dcterms:created>
  <dcterms:modified xsi:type="dcterms:W3CDTF">2022-03-24T03:26:00Z</dcterms:modified>
</cp:coreProperties>
</file>